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04" w:rsidRPr="00195C63" w:rsidRDefault="00C55D04" w:rsidP="00C55D04">
      <w:pPr>
        <w:jc w:val="center"/>
        <w:rPr>
          <w:rFonts w:ascii="华文中宋" w:eastAsia="华文中宋" w:hAnsi="华文中宋" w:cs="Times"/>
          <w:b/>
          <w:kern w:val="0"/>
          <w:position w:val="-3"/>
          <w:sz w:val="36"/>
          <w:szCs w:val="36"/>
        </w:rPr>
      </w:pPr>
      <w:r w:rsidRPr="00195C63">
        <w:rPr>
          <w:rFonts w:ascii="华文中宋" w:eastAsia="华文中宋" w:hAnsi="华文中宋" w:cs="Times"/>
          <w:b/>
          <w:kern w:val="0"/>
          <w:position w:val="-3"/>
          <w:sz w:val="36"/>
          <w:szCs w:val="36"/>
        </w:rPr>
        <w:t>上海市省间清洁购电交易机制实施办法</w:t>
      </w:r>
    </w:p>
    <w:p w:rsidR="00C55D04" w:rsidRDefault="00C55D04" w:rsidP="00C55D04">
      <w:pPr>
        <w:spacing w:line="620" w:lineRule="exact"/>
        <w:jc w:val="center"/>
        <w:rPr>
          <w:rFonts w:ascii="楷体_GB2312" w:eastAsia="楷体_GB2312" w:hAnsi="宋体" w:hint="eastAsia"/>
          <w:sz w:val="32"/>
          <w:szCs w:val="32"/>
        </w:rPr>
      </w:pPr>
      <w:r>
        <w:rPr>
          <w:rFonts w:ascii="楷体_GB2312" w:eastAsia="楷体_GB2312" w:hAnsi="宋体" w:hint="eastAsia"/>
          <w:sz w:val="32"/>
          <w:szCs w:val="32"/>
        </w:rPr>
        <w:t>（试行）</w:t>
      </w:r>
    </w:p>
    <w:p w:rsidR="00C55D04" w:rsidRDefault="00C55D04" w:rsidP="00C55D04">
      <w:pPr>
        <w:spacing w:line="620" w:lineRule="exact"/>
        <w:jc w:val="center"/>
        <w:rPr>
          <w:rFonts w:ascii="楷体_GB2312" w:eastAsia="楷体_GB2312" w:hAnsi="宋体"/>
          <w:sz w:val="32"/>
          <w:szCs w:val="32"/>
        </w:rPr>
      </w:pPr>
    </w:p>
    <w:p w:rsidR="00C55D04" w:rsidRPr="006C5DDF" w:rsidRDefault="00C55D04" w:rsidP="00C55D04">
      <w:pPr>
        <w:pStyle w:val="a3"/>
        <w:adjustRightInd w:val="0"/>
        <w:snapToGrid w:val="0"/>
        <w:spacing w:line="360" w:lineRule="auto"/>
        <w:ind w:firstLineChars="0" w:firstLine="0"/>
        <w:jc w:val="center"/>
        <w:rPr>
          <w:rFonts w:eastAsia="黑体"/>
          <w:szCs w:val="28"/>
        </w:rPr>
      </w:pPr>
      <w:bookmarkStart w:id="0" w:name="fenShu"/>
      <w:bookmarkEnd w:id="0"/>
      <w:r w:rsidRPr="005A5B04">
        <w:rPr>
          <w:rFonts w:ascii="仿宋_GB2312" w:eastAsia="仿宋_GB2312" w:hAnsi="仿宋"/>
          <w:b/>
          <w:szCs w:val="28"/>
        </w:rPr>
        <w:t>第一章 总则</w:t>
      </w:r>
    </w:p>
    <w:p w:rsidR="00C55D04" w:rsidRPr="003420FF" w:rsidRDefault="00C55D04" w:rsidP="00C55D04">
      <w:pPr>
        <w:spacing w:line="600" w:lineRule="exact"/>
        <w:rPr>
          <w:rFonts w:ascii="仿宋_GB2312" w:eastAsia="仿宋_GB2312" w:hint="eastAsia"/>
          <w:sz w:val="30"/>
          <w:szCs w:val="30"/>
        </w:rPr>
      </w:pPr>
      <w:r w:rsidRPr="006C5DDF">
        <w:rPr>
          <w:rFonts w:eastAsia="仿宋_GB2312"/>
          <w:sz w:val="28"/>
          <w:szCs w:val="28"/>
        </w:rPr>
        <w:t xml:space="preserve"> </w:t>
      </w:r>
      <w:r w:rsidRPr="005A5B04">
        <w:rPr>
          <w:rFonts w:ascii="仿宋_GB2312" w:eastAsia="仿宋_GB2312" w:hAnsi="仿宋"/>
          <w:b/>
          <w:spacing w:val="-2"/>
          <w:sz w:val="28"/>
          <w:szCs w:val="28"/>
        </w:rPr>
        <w:t xml:space="preserve">   </w:t>
      </w:r>
      <w:r w:rsidRPr="003420FF">
        <w:rPr>
          <w:rFonts w:ascii="仿宋_GB2312" w:eastAsia="仿宋_GB2312" w:hAnsi="仿宋"/>
          <w:b/>
          <w:spacing w:val="-2"/>
          <w:sz w:val="30"/>
          <w:szCs w:val="30"/>
        </w:rPr>
        <w:t>第一条</w:t>
      </w:r>
      <w:r w:rsidRPr="003420FF">
        <w:rPr>
          <w:rFonts w:eastAsia="仿宋_GB2312"/>
          <w:sz w:val="30"/>
          <w:szCs w:val="30"/>
        </w:rPr>
        <w:t xml:space="preserve"> </w:t>
      </w:r>
      <w:r w:rsidRPr="003420FF">
        <w:rPr>
          <w:rFonts w:ascii="仿宋_GB2312" w:eastAsia="仿宋_GB2312" w:hint="eastAsia"/>
          <w:sz w:val="30"/>
          <w:szCs w:val="30"/>
        </w:rPr>
        <w:t>为贯彻落实《中共中央国务院关于进一步深化电力体制改革的若干意见》(中发〔2015〕9号)及其配套文件精神，按照《国家发展改革委、国家能源局关于印发清洁能源消纳行动计划（2018-2020年）的通知》(</w:t>
      </w:r>
      <w:proofErr w:type="gramStart"/>
      <w:r w:rsidRPr="003420FF">
        <w:rPr>
          <w:rFonts w:ascii="仿宋_GB2312" w:eastAsia="仿宋_GB2312" w:hint="eastAsia"/>
          <w:sz w:val="30"/>
          <w:szCs w:val="30"/>
        </w:rPr>
        <w:t>发改能源规</w:t>
      </w:r>
      <w:proofErr w:type="gramEnd"/>
      <w:r w:rsidRPr="003420FF">
        <w:rPr>
          <w:rFonts w:ascii="仿宋_GB2312" w:eastAsia="仿宋_GB2312" w:hint="eastAsia"/>
          <w:sz w:val="30"/>
          <w:szCs w:val="30"/>
        </w:rPr>
        <w:t>〔2018〕1575号)和《国家能源局综合司关于积极推进跨省区辅助服务补偿机制建设工作的通知》（</w:t>
      </w:r>
      <w:proofErr w:type="gramStart"/>
      <w:r w:rsidRPr="003420FF">
        <w:rPr>
          <w:rFonts w:ascii="仿宋_GB2312" w:eastAsia="仿宋_GB2312" w:hint="eastAsia"/>
          <w:sz w:val="30"/>
          <w:szCs w:val="30"/>
        </w:rPr>
        <w:t>国能综监管</w:t>
      </w:r>
      <w:proofErr w:type="gramEnd"/>
      <w:r w:rsidRPr="003420FF">
        <w:rPr>
          <w:rFonts w:ascii="仿宋_GB2312" w:eastAsia="仿宋_GB2312" w:hint="eastAsia"/>
          <w:sz w:val="30"/>
          <w:szCs w:val="30"/>
        </w:rPr>
        <w:t>〔2014〕456号）等文件要求，在确保上海电网安全运行和电力供需平衡的前提下，为有效促进上海对市外清洁能源，重点是可再生能源的合理充分持续消纳，并兼顾市内机组合法权益保障，特制定本办法。</w:t>
      </w:r>
    </w:p>
    <w:p w:rsidR="00C55D04" w:rsidRPr="003420FF" w:rsidRDefault="00C55D04" w:rsidP="00C55D04">
      <w:pPr>
        <w:spacing w:line="600" w:lineRule="exact"/>
        <w:rPr>
          <w:rFonts w:eastAsia="仿宋_GB2312"/>
          <w:sz w:val="30"/>
          <w:szCs w:val="30"/>
        </w:rPr>
      </w:pPr>
      <w:r w:rsidRPr="003420FF">
        <w:rPr>
          <w:rFonts w:eastAsia="仿宋_GB2312"/>
          <w:sz w:val="30"/>
          <w:szCs w:val="30"/>
        </w:rPr>
        <w:t xml:space="preserve">  </w:t>
      </w:r>
      <w:r w:rsidRPr="003420FF">
        <w:rPr>
          <w:rFonts w:eastAsia="仿宋_GB2312"/>
          <w:b/>
          <w:sz w:val="30"/>
          <w:szCs w:val="30"/>
        </w:rPr>
        <w:t xml:space="preserve">  </w:t>
      </w:r>
      <w:r w:rsidRPr="003420FF">
        <w:rPr>
          <w:rFonts w:ascii="仿宋_GB2312" w:eastAsia="仿宋_GB2312" w:hAnsi="仿宋"/>
          <w:b/>
          <w:spacing w:val="-2"/>
          <w:sz w:val="30"/>
          <w:szCs w:val="30"/>
        </w:rPr>
        <w:t>第二条</w:t>
      </w:r>
      <w:r w:rsidRPr="003420FF">
        <w:rPr>
          <w:rFonts w:eastAsia="仿宋_GB2312" w:hint="eastAsia"/>
          <w:b/>
          <w:sz w:val="30"/>
          <w:szCs w:val="30"/>
        </w:rPr>
        <w:t xml:space="preserve"> </w:t>
      </w:r>
      <w:r w:rsidRPr="003420FF">
        <w:rPr>
          <w:rFonts w:eastAsia="仿宋_GB2312"/>
          <w:sz w:val="30"/>
          <w:szCs w:val="30"/>
        </w:rPr>
        <w:t>本办法所述的</w:t>
      </w:r>
      <w:r w:rsidRPr="003420FF">
        <w:rPr>
          <w:rFonts w:eastAsia="仿宋_GB2312"/>
          <w:sz w:val="30"/>
          <w:szCs w:val="30"/>
        </w:rPr>
        <w:t>“</w:t>
      </w:r>
      <w:r w:rsidRPr="003420FF">
        <w:rPr>
          <w:rFonts w:eastAsia="仿宋_GB2312"/>
          <w:sz w:val="30"/>
          <w:szCs w:val="30"/>
        </w:rPr>
        <w:t>基数电量</w:t>
      </w:r>
      <w:r w:rsidRPr="003420FF">
        <w:rPr>
          <w:rFonts w:eastAsia="仿宋_GB2312"/>
          <w:sz w:val="30"/>
          <w:szCs w:val="30"/>
        </w:rPr>
        <w:t>”</w:t>
      </w:r>
      <w:r w:rsidRPr="003420FF">
        <w:rPr>
          <w:rFonts w:eastAsia="仿宋_GB2312"/>
          <w:sz w:val="30"/>
          <w:szCs w:val="30"/>
        </w:rPr>
        <w:t>，是指根据市政府下达的</w:t>
      </w:r>
      <w:proofErr w:type="gramStart"/>
      <w:r w:rsidRPr="003420FF">
        <w:rPr>
          <w:rFonts w:eastAsia="仿宋_GB2312"/>
          <w:sz w:val="30"/>
          <w:szCs w:val="30"/>
        </w:rPr>
        <w:t>年度电煤控制</w:t>
      </w:r>
      <w:proofErr w:type="gramEnd"/>
      <w:r w:rsidRPr="003420FF">
        <w:rPr>
          <w:rFonts w:eastAsia="仿宋_GB2312"/>
          <w:sz w:val="30"/>
          <w:szCs w:val="30"/>
        </w:rPr>
        <w:t>指标，相应确定的公用燃煤电厂年度发电量计划中的电量指标。</w:t>
      </w:r>
      <w:r w:rsidRPr="003420FF">
        <w:rPr>
          <w:rFonts w:eastAsia="仿宋_GB2312"/>
          <w:sz w:val="30"/>
          <w:szCs w:val="30"/>
        </w:rPr>
        <w:t>“</w:t>
      </w:r>
      <w:r w:rsidRPr="003420FF">
        <w:rPr>
          <w:rFonts w:eastAsia="仿宋_GB2312"/>
          <w:sz w:val="30"/>
          <w:szCs w:val="30"/>
        </w:rPr>
        <w:t>基数调节电量</w:t>
      </w:r>
      <w:r w:rsidRPr="003420FF">
        <w:rPr>
          <w:rFonts w:eastAsia="仿宋_GB2312"/>
          <w:sz w:val="30"/>
          <w:szCs w:val="30"/>
        </w:rPr>
        <w:t>”</w:t>
      </w:r>
      <w:r w:rsidRPr="003420FF">
        <w:rPr>
          <w:rFonts w:eastAsia="仿宋_GB2312"/>
          <w:sz w:val="30"/>
          <w:szCs w:val="30"/>
        </w:rPr>
        <w:t>指综合考虑控煤、电厂经营等因素，公用燃煤电厂年度发电量计划中除基数电量指标外另追加的电量指标；该部分电量按市内公用燃煤电厂的装机容量占比预分配，应通过市场交易方式由</w:t>
      </w:r>
      <w:r w:rsidRPr="003420FF">
        <w:rPr>
          <w:rFonts w:eastAsia="仿宋_GB2312" w:hint="eastAsia"/>
          <w:sz w:val="30"/>
          <w:szCs w:val="30"/>
        </w:rPr>
        <w:t>市</w:t>
      </w:r>
      <w:r w:rsidRPr="003420FF">
        <w:rPr>
          <w:rFonts w:eastAsia="仿宋_GB2312"/>
          <w:sz w:val="30"/>
          <w:szCs w:val="30"/>
        </w:rPr>
        <w:t>外清洁能源替代发电。</w:t>
      </w:r>
      <w:r w:rsidRPr="003420FF">
        <w:rPr>
          <w:rFonts w:eastAsia="仿宋_GB2312"/>
          <w:sz w:val="30"/>
          <w:szCs w:val="30"/>
        </w:rPr>
        <w:t>“</w:t>
      </w:r>
      <w:r w:rsidRPr="003420FF">
        <w:rPr>
          <w:rFonts w:eastAsia="仿宋_GB2312"/>
          <w:sz w:val="30"/>
          <w:szCs w:val="30"/>
        </w:rPr>
        <w:t>控煤压减电量</w:t>
      </w:r>
      <w:r w:rsidRPr="003420FF">
        <w:rPr>
          <w:rFonts w:eastAsia="仿宋_GB2312"/>
          <w:sz w:val="30"/>
          <w:szCs w:val="30"/>
        </w:rPr>
        <w:t>”</w:t>
      </w:r>
      <w:r w:rsidRPr="003420FF">
        <w:rPr>
          <w:rFonts w:eastAsia="仿宋_GB2312"/>
          <w:sz w:val="30"/>
          <w:szCs w:val="30"/>
        </w:rPr>
        <w:t>，指为完成市政府下达的</w:t>
      </w:r>
      <w:proofErr w:type="gramStart"/>
      <w:r w:rsidRPr="003420FF">
        <w:rPr>
          <w:rFonts w:eastAsia="仿宋_GB2312"/>
          <w:sz w:val="30"/>
          <w:szCs w:val="30"/>
        </w:rPr>
        <w:t>年度电煤控制</w:t>
      </w:r>
      <w:proofErr w:type="gramEnd"/>
      <w:r w:rsidRPr="003420FF">
        <w:rPr>
          <w:rFonts w:eastAsia="仿宋_GB2312"/>
          <w:sz w:val="30"/>
          <w:szCs w:val="30"/>
        </w:rPr>
        <w:t>指标，市内自备电厂压减的自发自用电量。</w:t>
      </w:r>
      <w:r w:rsidRPr="003420FF">
        <w:rPr>
          <w:rFonts w:eastAsia="仿宋_GB2312"/>
          <w:sz w:val="30"/>
          <w:szCs w:val="30"/>
        </w:rPr>
        <w:t>“</w:t>
      </w:r>
      <w:r w:rsidRPr="003420FF">
        <w:rPr>
          <w:rFonts w:eastAsia="仿宋_GB2312"/>
          <w:sz w:val="30"/>
          <w:szCs w:val="30"/>
        </w:rPr>
        <w:t>政府调节电量</w:t>
      </w:r>
      <w:r w:rsidRPr="003420FF">
        <w:rPr>
          <w:rFonts w:eastAsia="仿宋_GB2312"/>
          <w:sz w:val="30"/>
          <w:szCs w:val="30"/>
        </w:rPr>
        <w:t>”</w:t>
      </w:r>
      <w:r w:rsidRPr="003420FF">
        <w:rPr>
          <w:rFonts w:eastAsia="仿宋_GB2312"/>
          <w:sz w:val="30"/>
          <w:szCs w:val="30"/>
        </w:rPr>
        <w:t>，</w:t>
      </w:r>
      <w:proofErr w:type="gramStart"/>
      <w:r w:rsidRPr="003420FF">
        <w:rPr>
          <w:rFonts w:eastAsia="仿宋_GB2312"/>
          <w:sz w:val="30"/>
          <w:szCs w:val="30"/>
        </w:rPr>
        <w:t>指考虑</w:t>
      </w:r>
      <w:proofErr w:type="gramEnd"/>
      <w:r w:rsidRPr="003420FF">
        <w:rPr>
          <w:rFonts w:eastAsia="仿宋_GB2312"/>
          <w:sz w:val="30"/>
          <w:szCs w:val="30"/>
        </w:rPr>
        <w:t>省间能源战略合作和支持西部省份发展，在年度发电量计划安排中政府预留的外购电指标。</w:t>
      </w:r>
    </w:p>
    <w:p w:rsidR="00C55D04" w:rsidRPr="003420FF" w:rsidRDefault="00C55D04" w:rsidP="00C55D04">
      <w:pPr>
        <w:spacing w:line="600" w:lineRule="exact"/>
        <w:ind w:firstLine="645"/>
        <w:rPr>
          <w:rFonts w:eastAsia="仿宋_GB2312"/>
          <w:spacing w:val="-2"/>
          <w:sz w:val="30"/>
          <w:szCs w:val="30"/>
        </w:rPr>
      </w:pPr>
      <w:r w:rsidRPr="003420FF">
        <w:rPr>
          <w:rFonts w:eastAsia="仿宋_GB2312"/>
          <w:b/>
          <w:spacing w:val="-2"/>
          <w:sz w:val="30"/>
          <w:szCs w:val="30"/>
        </w:rPr>
        <w:lastRenderedPageBreak/>
        <w:t>第三条</w:t>
      </w:r>
      <w:r w:rsidRPr="003420FF">
        <w:rPr>
          <w:rFonts w:eastAsia="仿宋_GB2312" w:hint="eastAsia"/>
          <w:b/>
          <w:spacing w:val="-2"/>
          <w:sz w:val="30"/>
          <w:szCs w:val="30"/>
        </w:rPr>
        <w:t xml:space="preserve"> </w:t>
      </w:r>
      <w:r w:rsidRPr="003420FF">
        <w:rPr>
          <w:rFonts w:eastAsia="仿宋_GB2312"/>
          <w:spacing w:val="-2"/>
          <w:sz w:val="30"/>
          <w:szCs w:val="30"/>
        </w:rPr>
        <w:t>本办法所述的</w:t>
      </w:r>
      <w:r w:rsidRPr="003420FF">
        <w:rPr>
          <w:rFonts w:eastAsia="仿宋_GB2312"/>
          <w:spacing w:val="-2"/>
          <w:sz w:val="30"/>
          <w:szCs w:val="30"/>
        </w:rPr>
        <w:t>“</w:t>
      </w:r>
      <w:r w:rsidRPr="003420FF">
        <w:rPr>
          <w:rFonts w:eastAsia="仿宋_GB2312"/>
          <w:spacing w:val="-2"/>
          <w:sz w:val="30"/>
          <w:szCs w:val="30"/>
        </w:rPr>
        <w:t>省间清洁购电交易</w:t>
      </w:r>
      <w:r w:rsidRPr="003420FF">
        <w:rPr>
          <w:rFonts w:eastAsia="仿宋_GB2312"/>
          <w:spacing w:val="-2"/>
          <w:sz w:val="30"/>
          <w:szCs w:val="30"/>
        </w:rPr>
        <w:t>”</w:t>
      </w:r>
      <w:r w:rsidRPr="003420FF">
        <w:rPr>
          <w:rFonts w:eastAsia="仿宋_GB2312"/>
          <w:spacing w:val="-2"/>
          <w:sz w:val="30"/>
          <w:szCs w:val="30"/>
        </w:rPr>
        <w:t>，包括市内公用燃煤电厂的基数电量省间发电权交易、基数调节电量省间发电权交易、自备电厂</w:t>
      </w:r>
      <w:proofErr w:type="gramStart"/>
      <w:r w:rsidRPr="003420FF">
        <w:rPr>
          <w:rFonts w:eastAsia="仿宋_GB2312"/>
          <w:spacing w:val="-2"/>
          <w:sz w:val="30"/>
          <w:szCs w:val="30"/>
        </w:rPr>
        <w:t>控煤压量</w:t>
      </w:r>
      <w:proofErr w:type="gramEnd"/>
      <w:r w:rsidRPr="003420FF">
        <w:rPr>
          <w:rFonts w:eastAsia="仿宋_GB2312"/>
          <w:spacing w:val="-2"/>
          <w:sz w:val="30"/>
          <w:szCs w:val="30"/>
        </w:rPr>
        <w:t>省间电能替代交易和政府调节电量省间外购电交易，交易方式包括</w:t>
      </w:r>
      <w:r>
        <w:rPr>
          <w:rFonts w:eastAsia="仿宋_GB2312" w:hint="eastAsia"/>
          <w:spacing w:val="-2"/>
          <w:sz w:val="30"/>
          <w:szCs w:val="30"/>
        </w:rPr>
        <w:t>但不限于</w:t>
      </w:r>
      <w:r w:rsidRPr="003420FF">
        <w:rPr>
          <w:rFonts w:eastAsia="仿宋_GB2312"/>
          <w:spacing w:val="-2"/>
          <w:sz w:val="30"/>
          <w:szCs w:val="30"/>
        </w:rPr>
        <w:t>省间发电权交易、省间中长期外购电交易、省间临时外购</w:t>
      </w:r>
      <w:proofErr w:type="gramStart"/>
      <w:r w:rsidRPr="003420FF">
        <w:rPr>
          <w:rFonts w:eastAsia="仿宋_GB2312"/>
          <w:spacing w:val="-2"/>
          <w:sz w:val="30"/>
          <w:szCs w:val="30"/>
        </w:rPr>
        <w:t>电交易</w:t>
      </w:r>
      <w:proofErr w:type="gramEnd"/>
      <w:r w:rsidRPr="003420FF">
        <w:rPr>
          <w:rFonts w:eastAsia="仿宋_GB2312"/>
          <w:spacing w:val="-2"/>
          <w:sz w:val="30"/>
          <w:szCs w:val="30"/>
        </w:rPr>
        <w:t>和省间可再生能源现货交易等。其中，省间发电权交易（含基数电量省间发电权交易</w:t>
      </w:r>
      <w:r>
        <w:rPr>
          <w:rFonts w:eastAsia="仿宋_GB2312" w:hint="eastAsia"/>
          <w:spacing w:val="-2"/>
          <w:sz w:val="30"/>
          <w:szCs w:val="30"/>
        </w:rPr>
        <w:t>、</w:t>
      </w:r>
      <w:r w:rsidRPr="003420FF">
        <w:rPr>
          <w:rFonts w:eastAsia="仿宋_GB2312"/>
          <w:spacing w:val="-2"/>
          <w:sz w:val="30"/>
          <w:szCs w:val="30"/>
        </w:rPr>
        <w:t>基数调节电量省间发电权交易</w:t>
      </w:r>
      <w:r>
        <w:rPr>
          <w:rFonts w:eastAsia="仿宋_GB2312" w:hint="eastAsia"/>
          <w:spacing w:val="-2"/>
          <w:sz w:val="30"/>
          <w:szCs w:val="30"/>
        </w:rPr>
        <w:t>、自备电厂</w:t>
      </w:r>
      <w:proofErr w:type="gramStart"/>
      <w:r>
        <w:rPr>
          <w:rFonts w:eastAsia="仿宋_GB2312" w:hint="eastAsia"/>
          <w:spacing w:val="-2"/>
          <w:sz w:val="30"/>
          <w:szCs w:val="30"/>
        </w:rPr>
        <w:t>控煤压量</w:t>
      </w:r>
      <w:proofErr w:type="gramEnd"/>
      <w:r>
        <w:rPr>
          <w:rFonts w:eastAsia="仿宋_GB2312" w:hint="eastAsia"/>
          <w:spacing w:val="-2"/>
          <w:sz w:val="30"/>
          <w:szCs w:val="30"/>
        </w:rPr>
        <w:t>省间电能替代交易</w:t>
      </w:r>
      <w:r w:rsidRPr="003420FF">
        <w:rPr>
          <w:rFonts w:eastAsia="仿宋_GB2312"/>
          <w:spacing w:val="-2"/>
          <w:sz w:val="30"/>
          <w:szCs w:val="30"/>
        </w:rPr>
        <w:t>）可以通过委托（简称</w:t>
      </w:r>
      <w:r w:rsidRPr="003420FF">
        <w:rPr>
          <w:rFonts w:eastAsia="仿宋_GB2312"/>
          <w:spacing w:val="-2"/>
          <w:sz w:val="30"/>
          <w:szCs w:val="30"/>
        </w:rPr>
        <w:t>“</w:t>
      </w:r>
      <w:r w:rsidRPr="003420FF">
        <w:rPr>
          <w:rFonts w:eastAsia="仿宋_GB2312"/>
          <w:spacing w:val="-2"/>
          <w:sz w:val="30"/>
          <w:szCs w:val="30"/>
        </w:rPr>
        <w:t>委托外购电交易</w:t>
      </w:r>
      <w:r w:rsidRPr="003420FF">
        <w:rPr>
          <w:rFonts w:eastAsia="仿宋_GB2312"/>
          <w:spacing w:val="-2"/>
          <w:sz w:val="30"/>
          <w:szCs w:val="30"/>
        </w:rPr>
        <w:t>”</w:t>
      </w:r>
      <w:r w:rsidRPr="003420FF">
        <w:rPr>
          <w:rFonts w:eastAsia="仿宋_GB2312"/>
          <w:spacing w:val="-2"/>
          <w:sz w:val="30"/>
          <w:szCs w:val="30"/>
        </w:rPr>
        <w:t>）或授权（简称</w:t>
      </w:r>
      <w:r w:rsidRPr="003420FF">
        <w:rPr>
          <w:rFonts w:eastAsia="仿宋_GB2312"/>
          <w:spacing w:val="-2"/>
          <w:sz w:val="30"/>
          <w:szCs w:val="30"/>
        </w:rPr>
        <w:t>“</w:t>
      </w:r>
      <w:r w:rsidRPr="003420FF">
        <w:rPr>
          <w:rFonts w:eastAsia="仿宋_GB2312"/>
          <w:spacing w:val="-2"/>
          <w:sz w:val="30"/>
          <w:szCs w:val="30"/>
        </w:rPr>
        <w:t>授权外购电交易</w:t>
      </w:r>
      <w:r w:rsidRPr="003420FF">
        <w:rPr>
          <w:rFonts w:eastAsia="仿宋_GB2312"/>
          <w:spacing w:val="-2"/>
          <w:sz w:val="30"/>
          <w:szCs w:val="30"/>
        </w:rPr>
        <w:t>”</w:t>
      </w:r>
      <w:r w:rsidRPr="003420FF">
        <w:rPr>
          <w:rFonts w:eastAsia="仿宋_GB2312"/>
          <w:spacing w:val="-2"/>
          <w:sz w:val="30"/>
          <w:szCs w:val="30"/>
        </w:rPr>
        <w:t>）方式开展。</w:t>
      </w:r>
      <w:r w:rsidRPr="003420FF">
        <w:rPr>
          <w:rFonts w:eastAsia="仿宋_GB2312"/>
          <w:spacing w:val="-2"/>
          <w:sz w:val="30"/>
          <w:szCs w:val="30"/>
        </w:rPr>
        <w:t>“</w:t>
      </w:r>
      <w:r w:rsidRPr="003420FF">
        <w:rPr>
          <w:rFonts w:eastAsia="仿宋_GB2312"/>
          <w:spacing w:val="-2"/>
          <w:sz w:val="30"/>
          <w:szCs w:val="30"/>
        </w:rPr>
        <w:t>委托外购电交易</w:t>
      </w:r>
      <w:r w:rsidRPr="003420FF">
        <w:rPr>
          <w:rFonts w:eastAsia="仿宋_GB2312"/>
          <w:spacing w:val="-2"/>
          <w:sz w:val="30"/>
          <w:szCs w:val="30"/>
        </w:rPr>
        <w:t>”</w:t>
      </w:r>
      <w:r w:rsidRPr="003420FF">
        <w:rPr>
          <w:rFonts w:eastAsia="仿宋_GB2312"/>
          <w:spacing w:val="-2"/>
          <w:sz w:val="30"/>
          <w:szCs w:val="30"/>
        </w:rPr>
        <w:t>，指电厂将其全部或部分基数电量、基数调节电量指标</w:t>
      </w:r>
      <w:proofErr w:type="gramStart"/>
      <w:r w:rsidRPr="003420FF">
        <w:rPr>
          <w:rFonts w:eastAsia="仿宋_GB2312"/>
          <w:spacing w:val="-2"/>
          <w:sz w:val="30"/>
          <w:szCs w:val="30"/>
        </w:rPr>
        <w:t>或控煤压减</w:t>
      </w:r>
      <w:proofErr w:type="gramEnd"/>
      <w:r w:rsidRPr="003420FF">
        <w:rPr>
          <w:rFonts w:eastAsia="仿宋_GB2312"/>
          <w:spacing w:val="-2"/>
          <w:sz w:val="30"/>
          <w:szCs w:val="30"/>
        </w:rPr>
        <w:t>电量，委托市电力公司、售电公司，约定利益分成机制，通过上海电力交易中心</w:t>
      </w:r>
      <w:r>
        <w:rPr>
          <w:rFonts w:eastAsia="仿宋_GB2312" w:hint="eastAsia"/>
          <w:spacing w:val="-2"/>
          <w:sz w:val="30"/>
          <w:szCs w:val="30"/>
        </w:rPr>
        <w:t>等</w:t>
      </w:r>
      <w:r w:rsidRPr="003420FF">
        <w:rPr>
          <w:rFonts w:eastAsia="仿宋_GB2312"/>
          <w:spacing w:val="-2"/>
          <w:sz w:val="30"/>
          <w:szCs w:val="30"/>
        </w:rPr>
        <w:t>平台来开展交易。</w:t>
      </w:r>
      <w:r w:rsidRPr="003420FF">
        <w:rPr>
          <w:rFonts w:eastAsia="仿宋_GB2312"/>
          <w:spacing w:val="-2"/>
          <w:sz w:val="30"/>
          <w:szCs w:val="30"/>
        </w:rPr>
        <w:t>“</w:t>
      </w:r>
      <w:r w:rsidRPr="003420FF">
        <w:rPr>
          <w:rFonts w:eastAsia="仿宋_GB2312"/>
          <w:spacing w:val="-2"/>
          <w:sz w:val="30"/>
          <w:szCs w:val="30"/>
        </w:rPr>
        <w:t>授权外购电交易</w:t>
      </w:r>
      <w:r w:rsidRPr="003420FF">
        <w:rPr>
          <w:rFonts w:eastAsia="仿宋_GB2312"/>
          <w:spacing w:val="-2"/>
          <w:sz w:val="30"/>
          <w:szCs w:val="30"/>
        </w:rPr>
        <w:t>”</w:t>
      </w:r>
      <w:r w:rsidRPr="003420FF">
        <w:rPr>
          <w:rFonts w:eastAsia="仿宋_GB2312"/>
          <w:spacing w:val="-2"/>
          <w:sz w:val="30"/>
          <w:szCs w:val="30"/>
        </w:rPr>
        <w:t>，指电厂未能在规定时间内完成其基数调节电量指标</w:t>
      </w:r>
      <w:proofErr w:type="gramStart"/>
      <w:r w:rsidRPr="003420FF">
        <w:rPr>
          <w:rFonts w:eastAsia="仿宋_GB2312"/>
          <w:spacing w:val="-2"/>
          <w:sz w:val="30"/>
          <w:szCs w:val="30"/>
        </w:rPr>
        <w:t>或控煤压减</w:t>
      </w:r>
      <w:proofErr w:type="gramEnd"/>
      <w:r w:rsidRPr="003420FF">
        <w:rPr>
          <w:rFonts w:eastAsia="仿宋_GB2312"/>
          <w:spacing w:val="-2"/>
          <w:sz w:val="30"/>
          <w:szCs w:val="30"/>
        </w:rPr>
        <w:t>电量交易的，未完成交易的基数调节电量指标</w:t>
      </w:r>
      <w:proofErr w:type="gramStart"/>
      <w:r w:rsidRPr="003420FF">
        <w:rPr>
          <w:rFonts w:eastAsia="仿宋_GB2312"/>
          <w:spacing w:val="-2"/>
          <w:sz w:val="30"/>
          <w:szCs w:val="30"/>
        </w:rPr>
        <w:t>或控煤压减</w:t>
      </w:r>
      <w:proofErr w:type="gramEnd"/>
      <w:r w:rsidRPr="003420FF">
        <w:rPr>
          <w:rFonts w:eastAsia="仿宋_GB2312"/>
          <w:spacing w:val="-2"/>
          <w:sz w:val="30"/>
          <w:szCs w:val="30"/>
        </w:rPr>
        <w:t>电量由政府授权市电力公司</w:t>
      </w:r>
      <w:r>
        <w:rPr>
          <w:rFonts w:eastAsia="仿宋_GB2312" w:hint="eastAsia"/>
          <w:spacing w:val="-2"/>
          <w:sz w:val="30"/>
          <w:szCs w:val="30"/>
        </w:rPr>
        <w:t>，通过</w:t>
      </w:r>
      <w:r w:rsidRPr="003420FF">
        <w:rPr>
          <w:rFonts w:eastAsia="仿宋_GB2312"/>
          <w:spacing w:val="-2"/>
          <w:sz w:val="30"/>
          <w:szCs w:val="30"/>
        </w:rPr>
        <w:t>上海电力交易中心代其开展交易。</w:t>
      </w:r>
    </w:p>
    <w:p w:rsidR="00C55D04" w:rsidRPr="003420FF" w:rsidRDefault="00C55D04" w:rsidP="00C55D04">
      <w:pPr>
        <w:spacing w:line="600" w:lineRule="exact"/>
        <w:ind w:firstLine="645"/>
        <w:jc w:val="left"/>
        <w:rPr>
          <w:rFonts w:eastAsia="仿宋_GB2312"/>
          <w:sz w:val="30"/>
          <w:szCs w:val="30"/>
        </w:rPr>
      </w:pPr>
      <w:r w:rsidRPr="003420FF">
        <w:rPr>
          <w:rFonts w:eastAsia="仿宋_GB2312"/>
          <w:b/>
          <w:sz w:val="30"/>
          <w:szCs w:val="30"/>
        </w:rPr>
        <w:t>第四条</w:t>
      </w:r>
      <w:r w:rsidRPr="003420FF">
        <w:rPr>
          <w:rFonts w:eastAsia="仿宋_GB2312" w:hint="eastAsia"/>
          <w:b/>
          <w:sz w:val="30"/>
          <w:szCs w:val="30"/>
        </w:rPr>
        <w:t xml:space="preserve"> </w:t>
      </w:r>
      <w:r w:rsidRPr="003420FF">
        <w:rPr>
          <w:rFonts w:eastAsia="仿宋_GB2312"/>
          <w:sz w:val="30"/>
          <w:szCs w:val="30"/>
        </w:rPr>
        <w:t>上海市发展和改革委员会会同上海市经济和信息化委员会、国家能源局华东监管局</w:t>
      </w:r>
      <w:r w:rsidRPr="003420FF">
        <w:rPr>
          <w:rFonts w:eastAsia="仿宋_GB2312"/>
          <w:sz w:val="30"/>
          <w:szCs w:val="30"/>
        </w:rPr>
        <w:t>(</w:t>
      </w:r>
      <w:r w:rsidRPr="003420FF">
        <w:rPr>
          <w:rFonts w:eastAsia="仿宋_GB2312"/>
          <w:sz w:val="30"/>
          <w:szCs w:val="30"/>
        </w:rPr>
        <w:t>以下分别简称市发展改革委、市经济信息化委、华东能监局</w:t>
      </w:r>
      <w:r w:rsidRPr="003420FF">
        <w:rPr>
          <w:rFonts w:eastAsia="仿宋_GB2312"/>
          <w:sz w:val="30"/>
          <w:szCs w:val="30"/>
        </w:rPr>
        <w:t>)</w:t>
      </w:r>
      <w:r w:rsidRPr="003420FF">
        <w:rPr>
          <w:rFonts w:eastAsia="仿宋_GB2312"/>
          <w:sz w:val="30"/>
          <w:szCs w:val="30"/>
        </w:rPr>
        <w:t>负责省</w:t>
      </w:r>
      <w:r w:rsidRPr="003420FF">
        <w:rPr>
          <w:rFonts w:eastAsia="仿宋_GB2312" w:hint="eastAsia"/>
          <w:sz w:val="30"/>
          <w:szCs w:val="30"/>
        </w:rPr>
        <w:t>间</w:t>
      </w:r>
      <w:r w:rsidRPr="003420FF">
        <w:rPr>
          <w:rFonts w:eastAsia="仿宋_GB2312"/>
          <w:sz w:val="30"/>
          <w:szCs w:val="30"/>
        </w:rPr>
        <w:t>清洁购电交易的实施和管理工作</w:t>
      </w:r>
      <w:r>
        <w:rPr>
          <w:rFonts w:eastAsia="仿宋_GB2312" w:hint="eastAsia"/>
          <w:sz w:val="30"/>
          <w:szCs w:val="30"/>
        </w:rPr>
        <w:t>，华东能监局会同市发展改革委、市经济信息化委负责省间清洁购电交易的监管工作</w:t>
      </w:r>
      <w:r w:rsidRPr="003420FF">
        <w:rPr>
          <w:rFonts w:eastAsia="仿宋_GB2312"/>
          <w:sz w:val="30"/>
          <w:szCs w:val="30"/>
        </w:rPr>
        <w:t>。</w:t>
      </w:r>
    </w:p>
    <w:p w:rsidR="00C55D04" w:rsidRPr="003420FF" w:rsidRDefault="00C55D04" w:rsidP="00C55D04">
      <w:pPr>
        <w:spacing w:line="560" w:lineRule="exact"/>
        <w:ind w:firstLine="645"/>
        <w:jc w:val="left"/>
        <w:rPr>
          <w:rFonts w:eastAsia="仿宋_GB2312"/>
          <w:sz w:val="30"/>
          <w:szCs w:val="30"/>
        </w:rPr>
      </w:pPr>
    </w:p>
    <w:p w:rsidR="00C55D04" w:rsidRPr="003420FF" w:rsidRDefault="00C55D04" w:rsidP="00C55D04">
      <w:pPr>
        <w:pStyle w:val="a3"/>
        <w:adjustRightInd w:val="0"/>
        <w:snapToGrid w:val="0"/>
        <w:spacing w:line="560" w:lineRule="exact"/>
        <w:ind w:firstLineChars="0" w:firstLine="0"/>
        <w:jc w:val="center"/>
        <w:rPr>
          <w:rFonts w:eastAsia="黑体"/>
          <w:sz w:val="30"/>
          <w:szCs w:val="30"/>
        </w:rPr>
      </w:pPr>
      <w:r w:rsidRPr="003420FF">
        <w:rPr>
          <w:rFonts w:eastAsia="黑体"/>
          <w:sz w:val="30"/>
          <w:szCs w:val="30"/>
        </w:rPr>
        <w:t>第二章</w:t>
      </w:r>
      <w:r w:rsidRPr="003420FF">
        <w:rPr>
          <w:rFonts w:eastAsia="黑体"/>
          <w:sz w:val="30"/>
          <w:szCs w:val="30"/>
        </w:rPr>
        <w:t xml:space="preserve"> </w:t>
      </w:r>
      <w:r w:rsidRPr="003420FF">
        <w:rPr>
          <w:rFonts w:eastAsia="黑体"/>
          <w:sz w:val="30"/>
          <w:szCs w:val="30"/>
        </w:rPr>
        <w:t>市场成员管理</w:t>
      </w:r>
    </w:p>
    <w:p w:rsidR="00C55D04" w:rsidRPr="003420FF" w:rsidRDefault="00C55D04" w:rsidP="00C55D04">
      <w:pPr>
        <w:spacing w:line="560" w:lineRule="exact"/>
        <w:ind w:firstLine="645"/>
        <w:rPr>
          <w:rFonts w:eastAsia="仿宋_GB2312"/>
          <w:sz w:val="30"/>
          <w:szCs w:val="30"/>
        </w:rPr>
      </w:pPr>
      <w:r w:rsidRPr="003420FF">
        <w:rPr>
          <w:rFonts w:eastAsia="仿宋_GB2312"/>
          <w:b/>
          <w:sz w:val="30"/>
          <w:szCs w:val="30"/>
        </w:rPr>
        <w:t>第五条</w:t>
      </w:r>
      <w:r w:rsidRPr="003420FF">
        <w:rPr>
          <w:rFonts w:eastAsia="仿宋_GB2312"/>
          <w:b/>
          <w:sz w:val="30"/>
          <w:szCs w:val="30"/>
        </w:rPr>
        <w:t xml:space="preserve"> </w:t>
      </w:r>
      <w:r w:rsidRPr="003420FF">
        <w:rPr>
          <w:rFonts w:eastAsia="仿宋_GB2312"/>
          <w:sz w:val="30"/>
          <w:szCs w:val="30"/>
        </w:rPr>
        <w:t>省间清洁购电交易组织方</w:t>
      </w:r>
      <w:r>
        <w:rPr>
          <w:rFonts w:eastAsia="仿宋_GB2312" w:hint="eastAsia"/>
          <w:sz w:val="30"/>
          <w:szCs w:val="30"/>
        </w:rPr>
        <w:t>主要</w:t>
      </w:r>
      <w:r w:rsidRPr="003420FF">
        <w:rPr>
          <w:rFonts w:eastAsia="仿宋_GB2312"/>
          <w:sz w:val="30"/>
          <w:szCs w:val="30"/>
        </w:rPr>
        <w:t>为国网上海市电力公</w:t>
      </w:r>
      <w:r w:rsidRPr="003420FF">
        <w:rPr>
          <w:rFonts w:eastAsia="仿宋_GB2312"/>
          <w:sz w:val="30"/>
          <w:szCs w:val="30"/>
        </w:rPr>
        <w:lastRenderedPageBreak/>
        <w:t>司（以下简称市电力公司）、上海电力交易中心，其中，省间发电权交易、省间中长期交易由上海电力交易中心为主组织开展；省间临时外购</w:t>
      </w:r>
      <w:proofErr w:type="gramStart"/>
      <w:r w:rsidRPr="003420FF">
        <w:rPr>
          <w:rFonts w:eastAsia="仿宋_GB2312"/>
          <w:sz w:val="30"/>
          <w:szCs w:val="30"/>
        </w:rPr>
        <w:t>电交易</w:t>
      </w:r>
      <w:proofErr w:type="gramEnd"/>
      <w:r w:rsidRPr="003420FF">
        <w:rPr>
          <w:rFonts w:eastAsia="仿宋_GB2312"/>
          <w:sz w:val="30"/>
          <w:szCs w:val="30"/>
        </w:rPr>
        <w:t>和省间可再生能源现货交易由市电力公司为主组织开展。</w:t>
      </w:r>
    </w:p>
    <w:p w:rsidR="00C55D04" w:rsidRPr="003420FF" w:rsidRDefault="00C55D04" w:rsidP="00C55D04">
      <w:pPr>
        <w:spacing w:line="560" w:lineRule="exact"/>
        <w:rPr>
          <w:rFonts w:eastAsia="仿宋_GB2312"/>
          <w:sz w:val="30"/>
          <w:szCs w:val="30"/>
        </w:rPr>
      </w:pPr>
      <w:r w:rsidRPr="003420FF">
        <w:rPr>
          <w:rFonts w:eastAsia="仿宋_GB2312"/>
          <w:sz w:val="30"/>
          <w:szCs w:val="30"/>
        </w:rPr>
        <w:t xml:space="preserve">    </w:t>
      </w:r>
      <w:r w:rsidRPr="003420FF">
        <w:rPr>
          <w:rFonts w:eastAsia="仿宋_GB2312"/>
          <w:b/>
          <w:sz w:val="30"/>
          <w:szCs w:val="30"/>
        </w:rPr>
        <w:t>第六条</w:t>
      </w:r>
      <w:r w:rsidRPr="003420FF">
        <w:rPr>
          <w:rFonts w:eastAsia="仿宋_GB2312"/>
          <w:b/>
          <w:sz w:val="30"/>
          <w:szCs w:val="30"/>
        </w:rPr>
        <w:t xml:space="preserve"> </w:t>
      </w:r>
      <w:r w:rsidRPr="003420FF">
        <w:rPr>
          <w:rFonts w:eastAsia="仿宋_GB2312"/>
          <w:sz w:val="30"/>
          <w:szCs w:val="30"/>
        </w:rPr>
        <w:t>参与省间清洁购电交易的售电方</w:t>
      </w:r>
      <w:r>
        <w:rPr>
          <w:rFonts w:eastAsia="仿宋_GB2312" w:hint="eastAsia"/>
          <w:sz w:val="30"/>
          <w:szCs w:val="30"/>
        </w:rPr>
        <w:t>优先考虑上海电网调峰能力范围内的</w:t>
      </w:r>
      <w:r w:rsidRPr="003420FF">
        <w:rPr>
          <w:rFonts w:eastAsia="仿宋_GB2312"/>
          <w:sz w:val="30"/>
          <w:szCs w:val="30"/>
        </w:rPr>
        <w:t>市外风力、光伏、水力等</w:t>
      </w:r>
      <w:r>
        <w:rPr>
          <w:rFonts w:eastAsia="仿宋_GB2312" w:hint="eastAsia"/>
          <w:sz w:val="30"/>
          <w:szCs w:val="30"/>
        </w:rPr>
        <w:t>可再生</w:t>
      </w:r>
      <w:r w:rsidRPr="003420FF">
        <w:rPr>
          <w:rFonts w:eastAsia="仿宋_GB2312"/>
          <w:sz w:val="30"/>
          <w:szCs w:val="30"/>
        </w:rPr>
        <w:t>能源发电企业</w:t>
      </w:r>
      <w:r>
        <w:rPr>
          <w:rFonts w:eastAsia="仿宋_GB2312" w:hint="eastAsia"/>
          <w:sz w:val="30"/>
          <w:szCs w:val="30"/>
        </w:rPr>
        <w:t>和市外核电</w:t>
      </w:r>
      <w:r w:rsidRPr="003420FF">
        <w:rPr>
          <w:rFonts w:eastAsia="仿宋_GB2312"/>
          <w:sz w:val="30"/>
          <w:szCs w:val="30"/>
        </w:rPr>
        <w:t>，经市发展改革委组织市电力公司等论证研究，符合上海供电安全的国家规划的皖</w:t>
      </w:r>
      <w:proofErr w:type="gramStart"/>
      <w:r w:rsidRPr="003420FF">
        <w:rPr>
          <w:rFonts w:eastAsia="仿宋_GB2312"/>
          <w:sz w:val="30"/>
          <w:szCs w:val="30"/>
        </w:rPr>
        <w:t>电送沪机组</w:t>
      </w:r>
      <w:proofErr w:type="gramEnd"/>
      <w:r>
        <w:rPr>
          <w:rFonts w:eastAsia="仿宋_GB2312" w:hint="eastAsia"/>
          <w:sz w:val="30"/>
          <w:szCs w:val="30"/>
        </w:rPr>
        <w:t>和</w:t>
      </w:r>
      <w:r w:rsidRPr="003420FF">
        <w:rPr>
          <w:rFonts w:eastAsia="仿宋_GB2312"/>
          <w:sz w:val="30"/>
          <w:szCs w:val="30"/>
        </w:rPr>
        <w:t>其它</w:t>
      </w:r>
      <w:r>
        <w:rPr>
          <w:rFonts w:eastAsia="仿宋_GB2312" w:hint="eastAsia"/>
          <w:sz w:val="30"/>
          <w:szCs w:val="30"/>
        </w:rPr>
        <w:t>市外</w:t>
      </w:r>
      <w:r w:rsidRPr="003420FF">
        <w:rPr>
          <w:rFonts w:eastAsia="仿宋_GB2312"/>
          <w:sz w:val="30"/>
          <w:szCs w:val="30"/>
        </w:rPr>
        <w:t>清洁火电</w:t>
      </w:r>
      <w:r>
        <w:rPr>
          <w:rFonts w:eastAsia="仿宋_GB2312" w:hint="eastAsia"/>
          <w:sz w:val="30"/>
          <w:szCs w:val="30"/>
        </w:rPr>
        <w:t>也可</w:t>
      </w:r>
      <w:r w:rsidRPr="003420FF">
        <w:rPr>
          <w:rFonts w:eastAsia="仿宋_GB2312"/>
          <w:sz w:val="30"/>
          <w:szCs w:val="30"/>
        </w:rPr>
        <w:t>参与交易</w:t>
      </w:r>
      <w:r>
        <w:rPr>
          <w:rFonts w:eastAsia="仿宋_GB2312" w:hint="eastAsia"/>
          <w:sz w:val="30"/>
          <w:szCs w:val="30"/>
        </w:rPr>
        <w:t>，并</w:t>
      </w:r>
      <w:r w:rsidRPr="003420FF">
        <w:rPr>
          <w:rFonts w:eastAsia="仿宋_GB2312"/>
          <w:sz w:val="30"/>
          <w:szCs w:val="30"/>
        </w:rPr>
        <w:t>应尽可能提高打捆可再生能源发电比重。</w:t>
      </w:r>
    </w:p>
    <w:p w:rsidR="00C55D04" w:rsidRPr="003420FF" w:rsidRDefault="00C55D04" w:rsidP="00C55D04">
      <w:pPr>
        <w:spacing w:line="560" w:lineRule="exact"/>
        <w:ind w:firstLineChars="196" w:firstLine="590"/>
        <w:rPr>
          <w:rFonts w:eastAsia="仿宋_GB2312"/>
          <w:sz w:val="30"/>
          <w:szCs w:val="30"/>
        </w:rPr>
      </w:pPr>
      <w:r w:rsidRPr="003420FF">
        <w:rPr>
          <w:rFonts w:eastAsia="仿宋_GB2312"/>
          <w:b/>
          <w:sz w:val="30"/>
          <w:szCs w:val="30"/>
        </w:rPr>
        <w:t>第七条</w:t>
      </w:r>
      <w:r w:rsidRPr="003420FF">
        <w:rPr>
          <w:rFonts w:eastAsia="仿宋_GB2312"/>
          <w:b/>
          <w:sz w:val="30"/>
          <w:szCs w:val="30"/>
        </w:rPr>
        <w:t xml:space="preserve"> </w:t>
      </w:r>
      <w:r w:rsidRPr="003420FF">
        <w:rPr>
          <w:rFonts w:eastAsia="仿宋_GB2312"/>
          <w:sz w:val="30"/>
          <w:szCs w:val="30"/>
        </w:rPr>
        <w:t>参与省间清洁购电交易的购电方为市电力公司、市内火电企业、经市内火电企业委托的上海售电公司，市内火电企业初期为市内煤电企业。</w:t>
      </w:r>
    </w:p>
    <w:p w:rsidR="00C55D04" w:rsidRPr="003420FF" w:rsidRDefault="00C55D04" w:rsidP="00C55D04">
      <w:pPr>
        <w:spacing w:line="560" w:lineRule="exact"/>
        <w:ind w:firstLineChars="196" w:firstLine="590"/>
        <w:jc w:val="left"/>
        <w:rPr>
          <w:rFonts w:ascii="仿宋_GB2312" w:eastAsia="仿宋_GB2312" w:hint="eastAsia"/>
          <w:sz w:val="30"/>
          <w:szCs w:val="30"/>
        </w:rPr>
      </w:pPr>
      <w:r w:rsidRPr="003420FF">
        <w:rPr>
          <w:rFonts w:eastAsia="仿宋_GB2312"/>
          <w:b/>
          <w:sz w:val="30"/>
          <w:szCs w:val="30"/>
        </w:rPr>
        <w:t>第八条</w:t>
      </w:r>
      <w:r w:rsidRPr="003420FF">
        <w:rPr>
          <w:rFonts w:eastAsia="仿宋_GB2312"/>
          <w:sz w:val="30"/>
          <w:szCs w:val="30"/>
        </w:rPr>
        <w:t xml:space="preserve"> </w:t>
      </w:r>
      <w:r w:rsidRPr="003420FF">
        <w:rPr>
          <w:rFonts w:ascii="仿宋_GB2312" w:eastAsia="仿宋_GB2312" w:hint="eastAsia"/>
          <w:sz w:val="30"/>
          <w:szCs w:val="30"/>
        </w:rPr>
        <w:t>市电力公司职责</w:t>
      </w:r>
    </w:p>
    <w:p w:rsidR="00C55D04" w:rsidRPr="003420FF" w:rsidRDefault="00C55D04" w:rsidP="00C55D04">
      <w:pPr>
        <w:spacing w:line="560" w:lineRule="exact"/>
        <w:rPr>
          <w:rFonts w:ascii="仿宋_GB2312" w:eastAsia="仿宋_GB2312" w:hint="eastAsia"/>
          <w:sz w:val="30"/>
          <w:szCs w:val="30"/>
        </w:rPr>
      </w:pPr>
      <w:r w:rsidRPr="003420FF">
        <w:rPr>
          <w:rFonts w:ascii="仿宋_GB2312" w:eastAsia="仿宋_GB2312" w:hint="eastAsia"/>
          <w:sz w:val="30"/>
          <w:szCs w:val="30"/>
        </w:rPr>
        <w:t xml:space="preserve">    1、负责预测下年度全社会用电量，根据上海煤电企业发电用煤指标和上海电网消纳能力，在每年10月</w:t>
      </w:r>
      <w:r>
        <w:rPr>
          <w:rFonts w:ascii="仿宋_GB2312" w:eastAsia="仿宋_GB2312" w:hint="eastAsia"/>
          <w:sz w:val="30"/>
          <w:szCs w:val="30"/>
        </w:rPr>
        <w:t>初</w:t>
      </w:r>
      <w:r w:rsidRPr="003420FF">
        <w:rPr>
          <w:rFonts w:ascii="仿宋_GB2312" w:eastAsia="仿宋_GB2312" w:hint="eastAsia"/>
          <w:sz w:val="30"/>
          <w:szCs w:val="30"/>
        </w:rPr>
        <w:t>向政府主管部门提出下年度省间清洁购电交易电量计划建议。</w:t>
      </w:r>
    </w:p>
    <w:p w:rsidR="00C55D04" w:rsidRPr="003420FF" w:rsidRDefault="00C55D04" w:rsidP="00C55D04">
      <w:pPr>
        <w:spacing w:line="560" w:lineRule="exact"/>
        <w:ind w:firstLine="645"/>
        <w:rPr>
          <w:rFonts w:ascii="仿宋_GB2312" w:eastAsia="仿宋_GB2312" w:hint="eastAsia"/>
          <w:sz w:val="30"/>
          <w:szCs w:val="30"/>
        </w:rPr>
      </w:pPr>
      <w:r w:rsidRPr="003420FF">
        <w:rPr>
          <w:rFonts w:ascii="仿宋_GB2312" w:eastAsia="仿宋_GB2312" w:hint="eastAsia"/>
          <w:sz w:val="30"/>
          <w:szCs w:val="30"/>
        </w:rPr>
        <w:t>2、按调度管理权限负责安全校核，配合国家电网公司、</w:t>
      </w:r>
      <w:proofErr w:type="gramStart"/>
      <w:r w:rsidRPr="003420FF">
        <w:rPr>
          <w:rFonts w:ascii="仿宋_GB2312" w:eastAsia="仿宋_GB2312" w:hint="eastAsia"/>
          <w:sz w:val="30"/>
          <w:szCs w:val="30"/>
        </w:rPr>
        <w:t>国网华东分部</w:t>
      </w:r>
      <w:proofErr w:type="gramEnd"/>
      <w:r w:rsidRPr="003420FF">
        <w:rPr>
          <w:rFonts w:ascii="仿宋_GB2312" w:eastAsia="仿宋_GB2312" w:hint="eastAsia"/>
          <w:sz w:val="30"/>
          <w:szCs w:val="30"/>
        </w:rPr>
        <w:t>开展输电通道能力校核，按调度规程实施电力调度，负责系统实时平衡，确保电网安全。</w:t>
      </w:r>
    </w:p>
    <w:p w:rsidR="00C55D04" w:rsidRPr="003420FF" w:rsidRDefault="00C55D04" w:rsidP="00C55D04">
      <w:pPr>
        <w:spacing w:line="560" w:lineRule="exact"/>
        <w:ind w:firstLine="645"/>
        <w:jc w:val="left"/>
        <w:rPr>
          <w:rFonts w:ascii="仿宋_GB2312" w:eastAsia="仿宋_GB2312" w:hint="eastAsia"/>
          <w:sz w:val="30"/>
          <w:szCs w:val="30"/>
        </w:rPr>
      </w:pPr>
      <w:r w:rsidRPr="003420FF">
        <w:rPr>
          <w:rFonts w:ascii="仿宋_GB2312" w:eastAsia="仿宋_GB2312" w:hint="eastAsia"/>
          <w:sz w:val="30"/>
          <w:szCs w:val="30"/>
        </w:rPr>
        <w:t>3、负责省间临时外购电交易（以下简称“临时交易”）和省间可再生能源现货交易（以下简称“现货交易”）的交易组织，负责省间清洁购电交易的交易执行、交易结算等，负责按规定定期披露相关交易信息。</w:t>
      </w:r>
    </w:p>
    <w:p w:rsidR="00C55D04" w:rsidRPr="003420FF" w:rsidRDefault="00C55D04" w:rsidP="00C55D04">
      <w:pPr>
        <w:spacing w:line="560" w:lineRule="exact"/>
        <w:rPr>
          <w:rFonts w:ascii="仿宋_GB2312" w:eastAsia="仿宋_GB2312" w:hint="eastAsia"/>
          <w:sz w:val="30"/>
          <w:szCs w:val="30"/>
        </w:rPr>
      </w:pPr>
      <w:r w:rsidRPr="003420FF">
        <w:rPr>
          <w:rFonts w:ascii="仿宋_GB2312" w:eastAsia="仿宋_GB2312" w:hint="eastAsia"/>
          <w:sz w:val="30"/>
          <w:szCs w:val="30"/>
        </w:rPr>
        <w:t xml:space="preserve">    4、向上海电力交易中心提供安全约束条件和基础数据，配</w:t>
      </w:r>
      <w:r w:rsidRPr="003420FF">
        <w:rPr>
          <w:rFonts w:ascii="仿宋_GB2312" w:eastAsia="仿宋_GB2312" w:hint="eastAsia"/>
          <w:sz w:val="30"/>
          <w:szCs w:val="30"/>
        </w:rPr>
        <w:lastRenderedPageBreak/>
        <w:t>合开展省间发电权交易、省间中长期外购</w:t>
      </w:r>
      <w:proofErr w:type="gramStart"/>
      <w:r w:rsidRPr="003420FF">
        <w:rPr>
          <w:rFonts w:ascii="仿宋_GB2312" w:eastAsia="仿宋_GB2312" w:hint="eastAsia"/>
          <w:sz w:val="30"/>
          <w:szCs w:val="30"/>
        </w:rPr>
        <w:t>电交易</w:t>
      </w:r>
      <w:proofErr w:type="gramEnd"/>
      <w:r w:rsidRPr="003420FF">
        <w:rPr>
          <w:rFonts w:ascii="仿宋_GB2312" w:eastAsia="仿宋_GB2312" w:hint="eastAsia"/>
          <w:sz w:val="30"/>
          <w:szCs w:val="30"/>
        </w:rPr>
        <w:t>和以省间中长期外购</w:t>
      </w:r>
      <w:proofErr w:type="gramStart"/>
      <w:r w:rsidRPr="003420FF">
        <w:rPr>
          <w:rFonts w:ascii="仿宋_GB2312" w:eastAsia="仿宋_GB2312" w:hint="eastAsia"/>
          <w:sz w:val="30"/>
          <w:szCs w:val="30"/>
        </w:rPr>
        <w:t>电交易</w:t>
      </w:r>
      <w:proofErr w:type="gramEnd"/>
      <w:r w:rsidRPr="003420FF">
        <w:rPr>
          <w:rFonts w:ascii="仿宋_GB2312" w:eastAsia="仿宋_GB2312" w:hint="eastAsia"/>
          <w:sz w:val="30"/>
          <w:szCs w:val="30"/>
        </w:rPr>
        <w:t>开展的委托外购</w:t>
      </w:r>
      <w:proofErr w:type="gramStart"/>
      <w:r w:rsidRPr="003420FF">
        <w:rPr>
          <w:rFonts w:ascii="仿宋_GB2312" w:eastAsia="仿宋_GB2312" w:hint="eastAsia"/>
          <w:sz w:val="30"/>
          <w:szCs w:val="30"/>
        </w:rPr>
        <w:t>电交易</w:t>
      </w:r>
      <w:proofErr w:type="gramEnd"/>
      <w:r w:rsidRPr="003420FF">
        <w:rPr>
          <w:rFonts w:ascii="仿宋_GB2312" w:eastAsia="仿宋_GB2312" w:hint="eastAsia"/>
          <w:sz w:val="30"/>
          <w:szCs w:val="30"/>
        </w:rPr>
        <w:t>及授权外购电交易，并向上海电力交易中心及时提供相关交易执行和结算情况。</w:t>
      </w:r>
    </w:p>
    <w:p w:rsidR="00C55D04" w:rsidRPr="003420FF" w:rsidRDefault="00C55D04" w:rsidP="00C55D04">
      <w:pPr>
        <w:spacing w:line="560" w:lineRule="exact"/>
        <w:jc w:val="left"/>
        <w:rPr>
          <w:rFonts w:ascii="仿宋_GB2312" w:eastAsia="仿宋_GB2312" w:hint="eastAsia"/>
          <w:sz w:val="30"/>
          <w:szCs w:val="30"/>
        </w:rPr>
      </w:pPr>
      <w:r w:rsidRPr="003420FF">
        <w:rPr>
          <w:rFonts w:ascii="仿宋_GB2312" w:eastAsia="仿宋_GB2312" w:hint="eastAsia"/>
          <w:sz w:val="30"/>
          <w:szCs w:val="30"/>
        </w:rPr>
        <w:t xml:space="preserve">   </w:t>
      </w:r>
      <w:r w:rsidRPr="003420FF">
        <w:rPr>
          <w:rFonts w:ascii="仿宋_GB2312" w:eastAsia="仿宋_GB2312" w:hint="eastAsia"/>
          <w:b/>
          <w:sz w:val="30"/>
          <w:szCs w:val="30"/>
        </w:rPr>
        <w:t xml:space="preserve"> 第九条</w:t>
      </w:r>
      <w:r w:rsidRPr="003420FF">
        <w:rPr>
          <w:rFonts w:ascii="仿宋_GB2312" w:eastAsia="仿宋_GB2312" w:hint="eastAsia"/>
          <w:sz w:val="30"/>
          <w:szCs w:val="30"/>
        </w:rPr>
        <w:t xml:space="preserve"> 上海电力交易中心职责</w:t>
      </w:r>
    </w:p>
    <w:p w:rsidR="00C55D04" w:rsidRPr="003420FF" w:rsidRDefault="00C55D04" w:rsidP="00C55D04">
      <w:pPr>
        <w:spacing w:line="560" w:lineRule="exact"/>
        <w:ind w:firstLine="645"/>
        <w:rPr>
          <w:rFonts w:ascii="仿宋_GB2312" w:eastAsia="仿宋_GB2312" w:hint="eastAsia"/>
          <w:sz w:val="30"/>
          <w:szCs w:val="30"/>
        </w:rPr>
      </w:pPr>
      <w:r w:rsidRPr="003420FF">
        <w:rPr>
          <w:rFonts w:ascii="仿宋_GB2312" w:eastAsia="仿宋_GB2312" w:hint="eastAsia"/>
          <w:sz w:val="30"/>
          <w:szCs w:val="30"/>
        </w:rPr>
        <w:t>1、配合市电力公司编制下年度省间清洁购电交易年度与分月计划。</w:t>
      </w:r>
    </w:p>
    <w:p w:rsidR="00C55D04" w:rsidRPr="003420FF" w:rsidRDefault="00C55D04" w:rsidP="00C55D04">
      <w:pPr>
        <w:spacing w:line="560" w:lineRule="exact"/>
        <w:ind w:firstLine="645"/>
        <w:rPr>
          <w:rFonts w:ascii="仿宋_GB2312" w:eastAsia="仿宋_GB2312" w:hint="eastAsia"/>
          <w:sz w:val="30"/>
          <w:szCs w:val="30"/>
        </w:rPr>
      </w:pPr>
      <w:r w:rsidRPr="003420FF">
        <w:rPr>
          <w:rFonts w:ascii="仿宋_GB2312" w:eastAsia="仿宋_GB2312" w:hint="eastAsia"/>
          <w:spacing w:val="-2"/>
          <w:sz w:val="30"/>
          <w:szCs w:val="30"/>
        </w:rPr>
        <w:t>2、负责省间发电权交易、省间中长期外购电交易、委托外购</w:t>
      </w:r>
      <w:proofErr w:type="gramStart"/>
      <w:r w:rsidRPr="003420FF">
        <w:rPr>
          <w:rFonts w:ascii="仿宋_GB2312" w:eastAsia="仿宋_GB2312" w:hint="eastAsia"/>
          <w:spacing w:val="-2"/>
          <w:sz w:val="30"/>
          <w:szCs w:val="30"/>
        </w:rPr>
        <w:t>电交易</w:t>
      </w:r>
      <w:proofErr w:type="gramEnd"/>
      <w:r w:rsidRPr="003420FF">
        <w:rPr>
          <w:rFonts w:ascii="仿宋_GB2312" w:eastAsia="仿宋_GB2312" w:hint="eastAsia"/>
          <w:spacing w:val="-2"/>
          <w:sz w:val="30"/>
          <w:szCs w:val="30"/>
        </w:rPr>
        <w:t>和授权外购</w:t>
      </w:r>
      <w:proofErr w:type="gramStart"/>
      <w:r w:rsidRPr="003420FF">
        <w:rPr>
          <w:rFonts w:ascii="仿宋_GB2312" w:eastAsia="仿宋_GB2312" w:hint="eastAsia"/>
          <w:spacing w:val="-2"/>
          <w:sz w:val="30"/>
          <w:szCs w:val="30"/>
        </w:rPr>
        <w:t>电交易</w:t>
      </w:r>
      <w:proofErr w:type="gramEnd"/>
      <w:r w:rsidRPr="003420FF">
        <w:rPr>
          <w:rFonts w:ascii="仿宋_GB2312" w:eastAsia="仿宋_GB2312" w:hint="eastAsia"/>
          <w:spacing w:val="-2"/>
          <w:sz w:val="30"/>
          <w:szCs w:val="30"/>
        </w:rPr>
        <w:t>的交易组织，定期跟踪和分析市场运行情况</w:t>
      </w:r>
      <w:r w:rsidRPr="003420FF">
        <w:rPr>
          <w:rFonts w:ascii="仿宋_GB2312" w:eastAsia="仿宋_GB2312" w:hint="eastAsia"/>
          <w:sz w:val="30"/>
          <w:szCs w:val="30"/>
        </w:rPr>
        <w:t>。</w:t>
      </w:r>
    </w:p>
    <w:p w:rsidR="00C55D04" w:rsidRPr="003420FF" w:rsidRDefault="00C55D04" w:rsidP="00C55D04">
      <w:pPr>
        <w:spacing w:line="560" w:lineRule="exact"/>
        <w:ind w:firstLine="645"/>
        <w:jc w:val="left"/>
        <w:rPr>
          <w:rFonts w:ascii="仿宋_GB2312" w:eastAsia="仿宋_GB2312" w:hint="eastAsia"/>
          <w:sz w:val="30"/>
          <w:szCs w:val="30"/>
        </w:rPr>
      </w:pPr>
      <w:r w:rsidRPr="003420FF">
        <w:rPr>
          <w:rFonts w:ascii="仿宋_GB2312" w:eastAsia="仿宋_GB2312" w:hint="eastAsia"/>
          <w:sz w:val="30"/>
          <w:szCs w:val="30"/>
        </w:rPr>
        <w:t>3、及时发布相关交易的数据信息，提供结算依据和相关服务。</w:t>
      </w:r>
    </w:p>
    <w:p w:rsidR="00C55D04" w:rsidRPr="003420FF" w:rsidRDefault="00C55D04" w:rsidP="00C55D04">
      <w:pPr>
        <w:spacing w:line="560" w:lineRule="exact"/>
        <w:jc w:val="left"/>
        <w:rPr>
          <w:rFonts w:ascii="仿宋_GB2312" w:eastAsia="仿宋_GB2312" w:hint="eastAsia"/>
          <w:sz w:val="30"/>
          <w:szCs w:val="30"/>
        </w:rPr>
      </w:pPr>
      <w:r w:rsidRPr="003420FF">
        <w:rPr>
          <w:rFonts w:ascii="仿宋_GB2312" w:eastAsia="仿宋_GB2312" w:hint="eastAsia"/>
          <w:sz w:val="30"/>
          <w:szCs w:val="30"/>
        </w:rPr>
        <w:t xml:space="preserve">    </w:t>
      </w:r>
      <w:r w:rsidRPr="003420FF">
        <w:rPr>
          <w:rFonts w:ascii="仿宋_GB2312" w:eastAsia="仿宋_GB2312" w:hint="eastAsia"/>
          <w:b/>
          <w:sz w:val="30"/>
          <w:szCs w:val="30"/>
        </w:rPr>
        <w:t>第十条</w:t>
      </w:r>
      <w:r w:rsidRPr="003420FF">
        <w:rPr>
          <w:rFonts w:ascii="仿宋_GB2312" w:eastAsia="仿宋_GB2312" w:hint="eastAsia"/>
          <w:sz w:val="30"/>
          <w:szCs w:val="30"/>
        </w:rPr>
        <w:t xml:space="preserve"> 本地发电企业职责</w:t>
      </w:r>
    </w:p>
    <w:p w:rsidR="00C55D04" w:rsidRPr="003420FF" w:rsidRDefault="00C55D04" w:rsidP="00C55D04">
      <w:pPr>
        <w:spacing w:line="560" w:lineRule="exact"/>
        <w:jc w:val="left"/>
        <w:rPr>
          <w:rFonts w:ascii="仿宋_GB2312" w:eastAsia="仿宋_GB2312" w:hint="eastAsia"/>
          <w:sz w:val="30"/>
          <w:szCs w:val="30"/>
        </w:rPr>
      </w:pPr>
      <w:r w:rsidRPr="003420FF">
        <w:rPr>
          <w:rFonts w:ascii="仿宋_GB2312" w:eastAsia="仿宋_GB2312" w:hint="eastAsia"/>
          <w:sz w:val="30"/>
          <w:szCs w:val="30"/>
        </w:rPr>
        <w:t xml:space="preserve">    1、积极参与省间清洁购电交易，配合市电力公司和上海电力交易中心的交易组织，服从电网公司的统一调度。</w:t>
      </w:r>
    </w:p>
    <w:p w:rsidR="00C55D04" w:rsidRPr="003420FF" w:rsidRDefault="00C55D04" w:rsidP="00C55D04">
      <w:pPr>
        <w:spacing w:line="560" w:lineRule="exact"/>
        <w:ind w:firstLineChars="200" w:firstLine="600"/>
        <w:jc w:val="left"/>
        <w:rPr>
          <w:rFonts w:ascii="仿宋_GB2312" w:eastAsia="仿宋_GB2312" w:hint="eastAsia"/>
          <w:sz w:val="30"/>
          <w:szCs w:val="30"/>
        </w:rPr>
      </w:pPr>
      <w:r w:rsidRPr="003420FF">
        <w:rPr>
          <w:rFonts w:ascii="仿宋_GB2312" w:eastAsia="仿宋_GB2312" w:hint="eastAsia"/>
          <w:sz w:val="30"/>
          <w:szCs w:val="30"/>
        </w:rPr>
        <w:t>2、负责向市发展改革委、市经济信息化委、华东能监局报送实际燃料成本和三项费用（运行材料费、排污费、粉煤灰处理费）。</w:t>
      </w:r>
    </w:p>
    <w:p w:rsidR="00C55D04" w:rsidRPr="003420FF" w:rsidRDefault="00C55D04" w:rsidP="00C55D04">
      <w:pPr>
        <w:spacing w:line="560" w:lineRule="exact"/>
        <w:ind w:firstLineChars="200" w:firstLine="600"/>
        <w:jc w:val="left"/>
        <w:rPr>
          <w:rFonts w:ascii="仿宋_GB2312" w:eastAsia="仿宋_GB2312" w:hint="eastAsia"/>
          <w:sz w:val="30"/>
          <w:szCs w:val="30"/>
        </w:rPr>
      </w:pPr>
      <w:r w:rsidRPr="003420FF">
        <w:rPr>
          <w:rFonts w:ascii="仿宋_GB2312" w:eastAsia="仿宋_GB2312" w:hint="eastAsia"/>
          <w:sz w:val="30"/>
          <w:szCs w:val="30"/>
        </w:rPr>
        <w:t>3、市内公用燃煤电厂有权依据本办法，与外省可再生能源等企业开展省间发电权交易，自备电厂有权依据本办法</w:t>
      </w:r>
      <w:proofErr w:type="gramStart"/>
      <w:r w:rsidRPr="003420FF">
        <w:rPr>
          <w:rFonts w:ascii="仿宋_GB2312" w:eastAsia="仿宋_GB2312" w:hint="eastAsia"/>
          <w:sz w:val="30"/>
          <w:szCs w:val="30"/>
        </w:rPr>
        <w:t>开展控煤压减</w:t>
      </w:r>
      <w:proofErr w:type="gramEnd"/>
      <w:r w:rsidRPr="003420FF">
        <w:rPr>
          <w:rFonts w:ascii="仿宋_GB2312" w:eastAsia="仿宋_GB2312" w:hint="eastAsia"/>
          <w:sz w:val="30"/>
          <w:szCs w:val="30"/>
        </w:rPr>
        <w:t>电量省间电能替代交易。</w:t>
      </w:r>
    </w:p>
    <w:p w:rsidR="00C55D04" w:rsidRPr="003420FF" w:rsidRDefault="00C55D04" w:rsidP="00C55D04">
      <w:pPr>
        <w:spacing w:line="560" w:lineRule="exact"/>
        <w:ind w:firstLineChars="200" w:firstLine="600"/>
        <w:jc w:val="left"/>
        <w:rPr>
          <w:rFonts w:eastAsia="仿宋_GB2312"/>
          <w:sz w:val="30"/>
          <w:szCs w:val="30"/>
        </w:rPr>
      </w:pPr>
    </w:p>
    <w:p w:rsidR="00C55D04" w:rsidRPr="003420FF" w:rsidRDefault="00C55D04" w:rsidP="00C55D04">
      <w:pPr>
        <w:pStyle w:val="a3"/>
        <w:adjustRightInd w:val="0"/>
        <w:snapToGrid w:val="0"/>
        <w:spacing w:line="560" w:lineRule="exact"/>
        <w:ind w:firstLineChars="0" w:firstLine="0"/>
        <w:jc w:val="center"/>
        <w:rPr>
          <w:rFonts w:eastAsia="黑体"/>
          <w:sz w:val="30"/>
          <w:szCs w:val="30"/>
        </w:rPr>
      </w:pPr>
      <w:r w:rsidRPr="003420FF">
        <w:rPr>
          <w:rFonts w:eastAsia="黑体"/>
          <w:sz w:val="30"/>
          <w:szCs w:val="30"/>
        </w:rPr>
        <w:t>第三章</w:t>
      </w:r>
      <w:r w:rsidRPr="003420FF">
        <w:rPr>
          <w:rFonts w:eastAsia="黑体"/>
          <w:sz w:val="30"/>
          <w:szCs w:val="30"/>
        </w:rPr>
        <w:t xml:space="preserve"> </w:t>
      </w:r>
      <w:r w:rsidRPr="003420FF">
        <w:rPr>
          <w:rFonts w:eastAsia="黑体"/>
          <w:sz w:val="30"/>
          <w:szCs w:val="30"/>
        </w:rPr>
        <w:t>市场交易与补偿原则</w:t>
      </w:r>
    </w:p>
    <w:p w:rsidR="00C55D04" w:rsidRPr="003420FF" w:rsidRDefault="00C55D04" w:rsidP="00C55D04">
      <w:pPr>
        <w:spacing w:line="560" w:lineRule="exact"/>
        <w:ind w:firstLineChars="196" w:firstLine="590"/>
        <w:jc w:val="left"/>
        <w:rPr>
          <w:rFonts w:eastAsia="仿宋_GB2312"/>
          <w:sz w:val="30"/>
          <w:szCs w:val="30"/>
        </w:rPr>
      </w:pPr>
      <w:r w:rsidRPr="003420FF">
        <w:rPr>
          <w:rFonts w:eastAsia="仿宋_GB2312"/>
          <w:b/>
          <w:sz w:val="30"/>
          <w:szCs w:val="30"/>
        </w:rPr>
        <w:t>第十一条</w:t>
      </w:r>
      <w:r w:rsidRPr="003420FF">
        <w:rPr>
          <w:rFonts w:eastAsia="仿宋_GB2312"/>
          <w:b/>
          <w:sz w:val="30"/>
          <w:szCs w:val="30"/>
        </w:rPr>
        <w:t xml:space="preserve"> </w:t>
      </w:r>
      <w:r w:rsidRPr="003420FF">
        <w:rPr>
          <w:rFonts w:eastAsia="仿宋_GB2312"/>
          <w:sz w:val="30"/>
          <w:szCs w:val="30"/>
        </w:rPr>
        <w:t>省间清洁购电交易遵循低碳节能、公平责任的原则。</w:t>
      </w:r>
    </w:p>
    <w:p w:rsidR="00C55D04" w:rsidRPr="003420FF" w:rsidRDefault="00C55D04" w:rsidP="00C55D04">
      <w:pPr>
        <w:spacing w:line="560" w:lineRule="exact"/>
        <w:ind w:firstLineChars="196" w:firstLine="588"/>
        <w:rPr>
          <w:rFonts w:eastAsia="仿宋_GB2312"/>
          <w:sz w:val="30"/>
          <w:szCs w:val="30"/>
        </w:rPr>
      </w:pPr>
      <w:r w:rsidRPr="003420FF">
        <w:rPr>
          <w:rFonts w:eastAsia="仿宋_GB2312"/>
          <w:sz w:val="30"/>
          <w:szCs w:val="30"/>
        </w:rPr>
        <w:lastRenderedPageBreak/>
        <w:t>1</w:t>
      </w:r>
      <w:r w:rsidRPr="003420FF">
        <w:rPr>
          <w:rFonts w:eastAsia="仿宋_GB2312"/>
          <w:sz w:val="30"/>
          <w:szCs w:val="30"/>
        </w:rPr>
        <w:t>、市发展改革委应根据售电方、购电方省市煤电机组利用小时、发电权交易和直接交易等市场化交易价格、煤炭消费总量控制等情况，确定省间清洁购电交易总量、公用燃煤电厂的基数调节电量、自备</w:t>
      </w:r>
      <w:proofErr w:type="gramStart"/>
      <w:r w:rsidRPr="003420FF">
        <w:rPr>
          <w:rFonts w:eastAsia="仿宋_GB2312"/>
          <w:sz w:val="30"/>
          <w:szCs w:val="30"/>
        </w:rPr>
        <w:t>电厂控煤压减</w:t>
      </w:r>
      <w:proofErr w:type="gramEnd"/>
      <w:r w:rsidRPr="003420FF">
        <w:rPr>
          <w:rFonts w:eastAsia="仿宋_GB2312"/>
          <w:sz w:val="30"/>
          <w:szCs w:val="30"/>
        </w:rPr>
        <w:t>电量、政府调节电量目标。根据国家配额制政策实施情况确定可再生能源配额交易总量和非水可再生能源配额交易电量等，如市场</w:t>
      </w:r>
      <w:r w:rsidRPr="003420FF">
        <w:rPr>
          <w:rFonts w:eastAsia="仿宋_GB2312" w:hint="eastAsia"/>
          <w:sz w:val="30"/>
          <w:szCs w:val="30"/>
        </w:rPr>
        <w:t>出现较大波动，政府部门可以给予相关</w:t>
      </w:r>
      <w:r w:rsidRPr="003420FF">
        <w:rPr>
          <w:rFonts w:eastAsia="仿宋_GB2312"/>
          <w:sz w:val="30"/>
          <w:szCs w:val="30"/>
        </w:rPr>
        <w:t>指导。</w:t>
      </w:r>
    </w:p>
    <w:p w:rsidR="00C55D04" w:rsidRPr="003420FF" w:rsidRDefault="00C55D04" w:rsidP="00C55D04">
      <w:pPr>
        <w:spacing w:line="560" w:lineRule="exact"/>
        <w:ind w:firstLineChars="196" w:firstLine="588"/>
        <w:rPr>
          <w:rFonts w:eastAsia="仿宋_GB2312"/>
          <w:sz w:val="30"/>
          <w:szCs w:val="30"/>
        </w:rPr>
      </w:pPr>
      <w:r w:rsidRPr="003420FF">
        <w:rPr>
          <w:rFonts w:eastAsia="仿宋_GB2312"/>
          <w:sz w:val="30"/>
          <w:szCs w:val="30"/>
        </w:rPr>
        <w:t>2</w:t>
      </w:r>
      <w:r w:rsidRPr="003420FF">
        <w:rPr>
          <w:rFonts w:eastAsia="仿宋_GB2312"/>
          <w:sz w:val="30"/>
          <w:szCs w:val="30"/>
        </w:rPr>
        <w:t>、市内发电企业在预测发电机组年发电用煤量可能高于市政府下达的年度用煤指标时，有责任通过省间发电权交易、自备</w:t>
      </w:r>
      <w:proofErr w:type="gramStart"/>
      <w:r w:rsidRPr="003420FF">
        <w:rPr>
          <w:rFonts w:eastAsia="仿宋_GB2312"/>
          <w:sz w:val="30"/>
          <w:szCs w:val="30"/>
        </w:rPr>
        <w:t>电厂控煤压减</w:t>
      </w:r>
      <w:proofErr w:type="gramEnd"/>
      <w:r w:rsidRPr="003420FF">
        <w:rPr>
          <w:rFonts w:eastAsia="仿宋_GB2312"/>
          <w:sz w:val="30"/>
          <w:szCs w:val="30"/>
        </w:rPr>
        <w:t>电量省间电能替代交易等方式来降低年度发电用煤总量。</w:t>
      </w:r>
    </w:p>
    <w:p w:rsidR="00C55D04" w:rsidRPr="003420FF" w:rsidRDefault="00C55D04" w:rsidP="00C55D04">
      <w:pPr>
        <w:spacing w:line="560" w:lineRule="exact"/>
        <w:ind w:firstLineChars="196" w:firstLine="590"/>
        <w:rPr>
          <w:rFonts w:eastAsia="仿宋_GB2312"/>
          <w:sz w:val="30"/>
          <w:szCs w:val="30"/>
        </w:rPr>
      </w:pPr>
      <w:r w:rsidRPr="003420FF">
        <w:rPr>
          <w:rFonts w:eastAsia="仿宋_GB2312"/>
          <w:b/>
          <w:sz w:val="30"/>
          <w:szCs w:val="30"/>
        </w:rPr>
        <w:t>第十二条</w:t>
      </w:r>
      <w:r w:rsidRPr="003420FF">
        <w:rPr>
          <w:rFonts w:eastAsia="仿宋_GB2312"/>
          <w:sz w:val="30"/>
          <w:szCs w:val="30"/>
        </w:rPr>
        <w:t xml:space="preserve"> </w:t>
      </w:r>
      <w:r w:rsidRPr="003420FF">
        <w:rPr>
          <w:rFonts w:eastAsia="仿宋_GB2312"/>
          <w:sz w:val="30"/>
          <w:szCs w:val="30"/>
        </w:rPr>
        <w:t>省间清洁购电交易遵循先发电企业自行开展、后政府授权市电力公司</w:t>
      </w:r>
      <w:r>
        <w:rPr>
          <w:rFonts w:eastAsia="仿宋_GB2312" w:hint="eastAsia"/>
          <w:sz w:val="30"/>
          <w:szCs w:val="30"/>
        </w:rPr>
        <w:t>，通过</w:t>
      </w:r>
      <w:r w:rsidRPr="003420FF">
        <w:rPr>
          <w:rFonts w:eastAsia="仿宋_GB2312"/>
          <w:sz w:val="30"/>
          <w:szCs w:val="30"/>
        </w:rPr>
        <w:t>上海电力交易中心开展的顺序有序开展。市内公用燃煤电厂的省间发电权交易、自备</w:t>
      </w:r>
      <w:proofErr w:type="gramStart"/>
      <w:r w:rsidRPr="003420FF">
        <w:rPr>
          <w:rFonts w:eastAsia="仿宋_GB2312"/>
          <w:sz w:val="30"/>
          <w:szCs w:val="30"/>
        </w:rPr>
        <w:t>电厂控煤压减</w:t>
      </w:r>
      <w:proofErr w:type="gramEnd"/>
      <w:r w:rsidRPr="003420FF">
        <w:rPr>
          <w:rFonts w:eastAsia="仿宋_GB2312"/>
          <w:sz w:val="30"/>
          <w:szCs w:val="30"/>
        </w:rPr>
        <w:t>电量省间电能替代交易，按集团内部置换与市场化竞争并重的原则组织开展。</w:t>
      </w:r>
    </w:p>
    <w:p w:rsidR="00C55D04" w:rsidRPr="003420FF" w:rsidRDefault="00C55D04" w:rsidP="00C55D04">
      <w:pPr>
        <w:spacing w:line="560" w:lineRule="exact"/>
        <w:ind w:firstLineChars="196" w:firstLine="588"/>
        <w:rPr>
          <w:rFonts w:ascii="仿宋_GB2312" w:eastAsia="仿宋_GB2312" w:hint="eastAsia"/>
          <w:sz w:val="30"/>
          <w:szCs w:val="30"/>
        </w:rPr>
      </w:pPr>
      <w:r w:rsidRPr="003420FF">
        <w:rPr>
          <w:rFonts w:ascii="仿宋_GB2312" w:eastAsia="仿宋_GB2312" w:hint="eastAsia"/>
          <w:sz w:val="30"/>
          <w:szCs w:val="30"/>
        </w:rPr>
        <w:t>1、根据交易时间窗口要求，基数电量省间发电权交易年度交易原则上应于上年度的12月上中旬完成，当年年内主要开展季度和月度交易。基数调节电量省间发电权年度交易由电厂自行开展或采用委托方式开展的，原则上应于上年度的11月</w:t>
      </w:r>
      <w:proofErr w:type="gramStart"/>
      <w:r w:rsidRPr="003420FF">
        <w:rPr>
          <w:rFonts w:ascii="仿宋_GB2312" w:eastAsia="仿宋_GB2312" w:hint="eastAsia"/>
          <w:sz w:val="30"/>
          <w:szCs w:val="30"/>
        </w:rPr>
        <w:t>上旬前</w:t>
      </w:r>
      <w:proofErr w:type="gramEnd"/>
      <w:r w:rsidRPr="003420FF">
        <w:rPr>
          <w:rFonts w:ascii="仿宋_GB2312" w:eastAsia="仿宋_GB2312" w:hint="eastAsia"/>
          <w:sz w:val="30"/>
          <w:szCs w:val="30"/>
        </w:rPr>
        <w:t>完成</w:t>
      </w:r>
      <w:r>
        <w:rPr>
          <w:rFonts w:ascii="仿宋_GB2312" w:eastAsia="仿宋_GB2312" w:hint="eastAsia"/>
          <w:sz w:val="30"/>
          <w:szCs w:val="30"/>
        </w:rPr>
        <w:t>交易申请</w:t>
      </w:r>
      <w:r w:rsidRPr="003420FF">
        <w:rPr>
          <w:rFonts w:ascii="仿宋_GB2312" w:eastAsia="仿宋_GB2312" w:hint="eastAsia"/>
          <w:sz w:val="30"/>
          <w:szCs w:val="30"/>
        </w:rPr>
        <w:t>。11月上旬后，基数调节电量若有未完成交易部分，剩余电量政府授权市电力公司、上海电力交易中心代表发电企业开展交易，授权外购交易以年度交易为主、季度和月度交易为辅；交易开展期间，若市内公用燃煤电厂仍需自行或委托对其</w:t>
      </w:r>
      <w:r w:rsidRPr="003420FF">
        <w:rPr>
          <w:rFonts w:ascii="仿宋_GB2312" w:eastAsia="仿宋_GB2312" w:hint="eastAsia"/>
          <w:sz w:val="30"/>
          <w:szCs w:val="30"/>
        </w:rPr>
        <w:lastRenderedPageBreak/>
        <w:t>基数调节电量开展省间发电权交易，需与市电力公司、上海电力交易中心做好协调。</w:t>
      </w:r>
    </w:p>
    <w:p w:rsidR="00C55D04" w:rsidRPr="003420FF" w:rsidRDefault="00C55D04" w:rsidP="00C55D04">
      <w:pPr>
        <w:spacing w:line="560" w:lineRule="exact"/>
        <w:ind w:firstLineChars="196" w:firstLine="588"/>
        <w:rPr>
          <w:rFonts w:ascii="仿宋_GB2312" w:eastAsia="仿宋_GB2312" w:hint="eastAsia"/>
          <w:sz w:val="30"/>
          <w:szCs w:val="30"/>
        </w:rPr>
      </w:pPr>
      <w:r w:rsidRPr="003420FF">
        <w:rPr>
          <w:rFonts w:ascii="仿宋_GB2312" w:eastAsia="仿宋_GB2312" w:hint="eastAsia"/>
          <w:sz w:val="30"/>
          <w:szCs w:val="30"/>
        </w:rPr>
        <w:t>授权外购交易按“政府委托，公平受益”原则开展，市电力公司和上海电力交易中心应均衡完成市内各发电集团基数调节电量未完成交易部分电量指标。根据上年度供电煤耗排序，优先从发电集团内供电煤耗最高档次的机组开始替代；在该档次机组无法完全消纳市外清洁能源替代电量的情况下，剩余电量由次高档次机组消纳，依次类推。在同档次机组中按照机组容量大小比例分配替代电量。</w:t>
      </w:r>
    </w:p>
    <w:p w:rsidR="00C55D04" w:rsidRPr="003420FF" w:rsidRDefault="00C55D04" w:rsidP="00C55D04">
      <w:pPr>
        <w:spacing w:line="560" w:lineRule="exact"/>
        <w:ind w:firstLine="630"/>
        <w:rPr>
          <w:rFonts w:ascii="仿宋_GB2312" w:eastAsia="仿宋_GB2312" w:hint="eastAsia"/>
          <w:sz w:val="30"/>
          <w:szCs w:val="30"/>
        </w:rPr>
      </w:pPr>
      <w:r w:rsidRPr="003420FF">
        <w:rPr>
          <w:rFonts w:ascii="仿宋_GB2312" w:eastAsia="仿宋_GB2312" w:hint="eastAsia"/>
          <w:sz w:val="30"/>
          <w:szCs w:val="30"/>
        </w:rPr>
        <w:t>2、自备</w:t>
      </w:r>
      <w:proofErr w:type="gramStart"/>
      <w:r w:rsidRPr="003420FF">
        <w:rPr>
          <w:rFonts w:ascii="仿宋_GB2312" w:eastAsia="仿宋_GB2312" w:hint="eastAsia"/>
          <w:sz w:val="30"/>
          <w:szCs w:val="30"/>
        </w:rPr>
        <w:t>电厂控煤压减</w:t>
      </w:r>
      <w:proofErr w:type="gramEnd"/>
      <w:r w:rsidRPr="003420FF">
        <w:rPr>
          <w:rFonts w:ascii="仿宋_GB2312" w:eastAsia="仿宋_GB2312" w:hint="eastAsia"/>
          <w:sz w:val="30"/>
          <w:szCs w:val="30"/>
        </w:rPr>
        <w:t>电量省间电能替代交易，可先由自备电厂与市外清洁电源双边协商，也可委托市电力公司、售电公司，约定利益分成机制通过上海电力交易中心来外购电。双边交易和委托外购交易应在上年11月</w:t>
      </w:r>
      <w:proofErr w:type="gramStart"/>
      <w:r w:rsidRPr="003420FF">
        <w:rPr>
          <w:rFonts w:ascii="仿宋_GB2312" w:eastAsia="仿宋_GB2312" w:hint="eastAsia"/>
          <w:sz w:val="30"/>
          <w:szCs w:val="30"/>
        </w:rPr>
        <w:t>上旬前</w:t>
      </w:r>
      <w:proofErr w:type="gramEnd"/>
      <w:r w:rsidRPr="003420FF">
        <w:rPr>
          <w:rFonts w:ascii="仿宋_GB2312" w:eastAsia="仿宋_GB2312" w:hint="eastAsia"/>
          <w:sz w:val="30"/>
          <w:szCs w:val="30"/>
        </w:rPr>
        <w:t>完成</w:t>
      </w:r>
      <w:r>
        <w:rPr>
          <w:rFonts w:ascii="仿宋_GB2312" w:eastAsia="仿宋_GB2312" w:hint="eastAsia"/>
          <w:sz w:val="30"/>
          <w:szCs w:val="30"/>
        </w:rPr>
        <w:t>交易申请</w:t>
      </w:r>
      <w:r w:rsidRPr="003420FF">
        <w:rPr>
          <w:rFonts w:ascii="仿宋_GB2312" w:eastAsia="仿宋_GB2312" w:hint="eastAsia"/>
          <w:sz w:val="30"/>
          <w:szCs w:val="30"/>
        </w:rPr>
        <w:t>；11月</w:t>
      </w:r>
      <w:proofErr w:type="gramStart"/>
      <w:r w:rsidRPr="003420FF">
        <w:rPr>
          <w:rFonts w:ascii="仿宋_GB2312" w:eastAsia="仿宋_GB2312" w:hint="eastAsia"/>
          <w:sz w:val="30"/>
          <w:szCs w:val="30"/>
        </w:rPr>
        <w:t>上旬后</w:t>
      </w:r>
      <w:proofErr w:type="gramEnd"/>
      <w:r w:rsidRPr="003420FF">
        <w:rPr>
          <w:rFonts w:ascii="仿宋_GB2312" w:eastAsia="仿宋_GB2312" w:hint="eastAsia"/>
          <w:sz w:val="30"/>
          <w:szCs w:val="30"/>
        </w:rPr>
        <w:t>仍有缺口的，剩余电量政府授权市电力公司、上海电力交易中心开展外购电。授权外购交易开展期间，若自备电厂仍需自行或委托开展省间电能替代交易的，需与市电力公司、上海电力交易中心做好协调。</w:t>
      </w:r>
    </w:p>
    <w:p w:rsidR="00C55D04" w:rsidRPr="003420FF" w:rsidRDefault="00C55D04" w:rsidP="00C55D04">
      <w:pPr>
        <w:spacing w:line="560" w:lineRule="exact"/>
        <w:ind w:firstLine="630"/>
        <w:rPr>
          <w:rFonts w:ascii="仿宋_GB2312" w:eastAsia="仿宋_GB2312" w:hint="eastAsia"/>
          <w:spacing w:val="-10"/>
          <w:sz w:val="30"/>
          <w:szCs w:val="30"/>
        </w:rPr>
      </w:pPr>
      <w:r w:rsidRPr="003420FF">
        <w:rPr>
          <w:rFonts w:ascii="仿宋_GB2312" w:eastAsia="仿宋_GB2312" w:hint="eastAsia"/>
          <w:spacing w:val="-10"/>
          <w:sz w:val="30"/>
          <w:szCs w:val="30"/>
        </w:rPr>
        <w:t>3、政府调节电量省间外购电交易，由市电力公司和上海电力交易中心根据市政府下达的政府调节电量指标，开展省间中长期外购电交易、“临时交易”和“现货交易”。以年度交易为主、季度和月度交易为辅。</w:t>
      </w:r>
    </w:p>
    <w:p w:rsidR="00C55D04" w:rsidRPr="003420FF" w:rsidRDefault="00C55D04" w:rsidP="00C55D04">
      <w:pPr>
        <w:spacing w:line="560" w:lineRule="exact"/>
        <w:ind w:firstLine="630"/>
        <w:rPr>
          <w:rFonts w:ascii="仿宋_GB2312" w:eastAsia="仿宋_GB2312" w:hint="eastAsia"/>
          <w:sz w:val="30"/>
          <w:szCs w:val="30"/>
        </w:rPr>
      </w:pPr>
      <w:r w:rsidRPr="003420FF">
        <w:rPr>
          <w:rFonts w:ascii="仿宋_GB2312" w:eastAsia="仿宋_GB2312" w:hint="eastAsia"/>
          <w:sz w:val="30"/>
          <w:szCs w:val="30"/>
        </w:rPr>
        <w:t>4、根据替代发电效率优先的原则，省间清洁购电优先于上海电网节能发电调度。</w:t>
      </w:r>
    </w:p>
    <w:p w:rsidR="00C55D04" w:rsidRPr="003420FF" w:rsidRDefault="00C55D04" w:rsidP="00C55D04">
      <w:pPr>
        <w:spacing w:line="560" w:lineRule="exact"/>
        <w:ind w:firstLine="630"/>
        <w:rPr>
          <w:rFonts w:ascii="仿宋_GB2312" w:eastAsia="仿宋_GB2312" w:hint="eastAsia"/>
          <w:sz w:val="30"/>
          <w:szCs w:val="30"/>
        </w:rPr>
      </w:pPr>
      <w:r w:rsidRPr="003420FF">
        <w:rPr>
          <w:rFonts w:ascii="仿宋_GB2312" w:eastAsia="仿宋_GB2312" w:hint="eastAsia"/>
          <w:b/>
          <w:sz w:val="30"/>
          <w:szCs w:val="30"/>
        </w:rPr>
        <w:t>第十三条</w:t>
      </w:r>
      <w:r w:rsidRPr="003420FF">
        <w:rPr>
          <w:rFonts w:ascii="仿宋_GB2312" w:eastAsia="仿宋_GB2312" w:hint="eastAsia"/>
          <w:sz w:val="30"/>
          <w:szCs w:val="30"/>
        </w:rPr>
        <w:t xml:space="preserve"> 省间清洁购电交易应兼顾市外清洁电源的合法权</w:t>
      </w:r>
      <w:r w:rsidRPr="003420FF">
        <w:rPr>
          <w:rFonts w:ascii="仿宋_GB2312" w:eastAsia="仿宋_GB2312" w:hint="eastAsia"/>
          <w:sz w:val="30"/>
          <w:szCs w:val="30"/>
        </w:rPr>
        <w:lastRenderedPageBreak/>
        <w:t>益和市内发电企业的合理补偿。</w:t>
      </w:r>
      <w:r w:rsidRPr="003420FF">
        <w:rPr>
          <w:rFonts w:eastAsia="仿宋_GB2312" w:hint="eastAsia"/>
          <w:sz w:val="30"/>
          <w:szCs w:val="30"/>
        </w:rPr>
        <w:t>为保障本市电力供应安全，优化电力营商环境，政府部门可以给予相关</w:t>
      </w:r>
      <w:r w:rsidRPr="003420FF">
        <w:rPr>
          <w:rFonts w:eastAsia="仿宋_GB2312"/>
          <w:sz w:val="30"/>
          <w:szCs w:val="30"/>
        </w:rPr>
        <w:t>指导。</w:t>
      </w:r>
    </w:p>
    <w:p w:rsidR="00C55D04" w:rsidRPr="003420FF" w:rsidRDefault="00C55D04" w:rsidP="00C55D04">
      <w:pPr>
        <w:spacing w:line="560" w:lineRule="exact"/>
        <w:ind w:firstLine="630"/>
        <w:rPr>
          <w:rFonts w:ascii="仿宋_GB2312" w:eastAsia="仿宋_GB2312" w:hint="eastAsia"/>
          <w:sz w:val="30"/>
          <w:szCs w:val="30"/>
        </w:rPr>
      </w:pPr>
      <w:r w:rsidRPr="003420FF">
        <w:rPr>
          <w:rFonts w:ascii="仿宋_GB2312" w:eastAsia="仿宋_GB2312" w:hint="eastAsia"/>
          <w:sz w:val="30"/>
          <w:szCs w:val="30"/>
        </w:rPr>
        <w:t>政府调节电量省间外购</w:t>
      </w:r>
      <w:proofErr w:type="gramStart"/>
      <w:r w:rsidRPr="003420FF">
        <w:rPr>
          <w:rFonts w:ascii="仿宋_GB2312" w:eastAsia="仿宋_GB2312" w:hint="eastAsia"/>
          <w:sz w:val="30"/>
          <w:szCs w:val="30"/>
        </w:rPr>
        <w:t>电交易</w:t>
      </w:r>
      <w:proofErr w:type="gramEnd"/>
      <w:r w:rsidRPr="003420FF">
        <w:rPr>
          <w:rFonts w:ascii="仿宋_GB2312" w:eastAsia="仿宋_GB2312" w:hint="eastAsia"/>
          <w:sz w:val="30"/>
          <w:szCs w:val="30"/>
        </w:rPr>
        <w:t>的价差空间全部用于本市工商业用户降价。</w:t>
      </w:r>
    </w:p>
    <w:p w:rsidR="00C55D04" w:rsidRPr="003420FF" w:rsidRDefault="00C55D04" w:rsidP="00C55D04">
      <w:pPr>
        <w:spacing w:line="560" w:lineRule="exact"/>
        <w:ind w:firstLine="630"/>
        <w:rPr>
          <w:rFonts w:ascii="仿宋_GB2312" w:eastAsia="仿宋_GB2312" w:hint="eastAsia"/>
          <w:sz w:val="30"/>
          <w:szCs w:val="30"/>
        </w:rPr>
      </w:pPr>
      <w:proofErr w:type="gramStart"/>
      <w:r w:rsidRPr="003420FF">
        <w:rPr>
          <w:rFonts w:ascii="仿宋_GB2312" w:eastAsia="仿宋_GB2312" w:hint="eastAsia"/>
          <w:sz w:val="30"/>
          <w:szCs w:val="30"/>
        </w:rPr>
        <w:t>控煤压减</w:t>
      </w:r>
      <w:proofErr w:type="gramEnd"/>
      <w:r w:rsidRPr="003420FF">
        <w:rPr>
          <w:rFonts w:ascii="仿宋_GB2312" w:eastAsia="仿宋_GB2312" w:hint="eastAsia"/>
          <w:sz w:val="30"/>
          <w:szCs w:val="30"/>
        </w:rPr>
        <w:t>电量省间电能替代交易的降价空间，全部用于该自备电厂疏导用电成本。</w:t>
      </w:r>
    </w:p>
    <w:p w:rsidR="00C55D04" w:rsidRPr="003420FF" w:rsidRDefault="00C55D04" w:rsidP="00C55D04">
      <w:pPr>
        <w:spacing w:line="560" w:lineRule="exact"/>
        <w:ind w:firstLine="630"/>
        <w:rPr>
          <w:rFonts w:ascii="仿宋_GB2312" w:eastAsia="仿宋_GB2312" w:hint="eastAsia"/>
          <w:sz w:val="30"/>
          <w:szCs w:val="30"/>
        </w:rPr>
      </w:pPr>
      <w:r w:rsidRPr="003420FF">
        <w:rPr>
          <w:rFonts w:ascii="仿宋_GB2312" w:eastAsia="仿宋_GB2312" w:hint="eastAsia"/>
          <w:sz w:val="30"/>
          <w:szCs w:val="30"/>
        </w:rPr>
        <w:t>基数电量省间发电权交易和自行开展的基数调节电量省间发电权交易，交易收益由公用燃煤电厂和市外清洁电源以市场化方式分享，采用委托方式开展的还应按委托约定分享。</w:t>
      </w:r>
    </w:p>
    <w:p w:rsidR="00C55D04" w:rsidRPr="003420FF" w:rsidRDefault="00C55D04" w:rsidP="00C55D04">
      <w:pPr>
        <w:spacing w:line="560" w:lineRule="exact"/>
        <w:ind w:firstLine="630"/>
        <w:rPr>
          <w:rFonts w:ascii="仿宋_GB2312" w:eastAsia="仿宋_GB2312" w:hint="eastAsia"/>
          <w:sz w:val="30"/>
          <w:szCs w:val="30"/>
        </w:rPr>
      </w:pPr>
      <w:r w:rsidRPr="003420FF">
        <w:rPr>
          <w:rFonts w:ascii="仿宋_GB2312" w:eastAsia="仿宋_GB2312" w:hint="eastAsia"/>
          <w:sz w:val="30"/>
          <w:szCs w:val="30"/>
        </w:rPr>
        <w:t>基数调节电量省间发电权交易以“授权外购交易”方式开展时，市场化成交价与燃煤标杆上网电价之间的外购交易价差一部分用于补偿发电企业，一部分用于</w:t>
      </w:r>
      <w:proofErr w:type="gramStart"/>
      <w:r w:rsidRPr="003420FF">
        <w:rPr>
          <w:rFonts w:ascii="仿宋_GB2312" w:eastAsia="仿宋_GB2312" w:hint="eastAsia"/>
          <w:sz w:val="30"/>
          <w:szCs w:val="30"/>
        </w:rPr>
        <w:t>补偿市</w:t>
      </w:r>
      <w:proofErr w:type="gramEnd"/>
      <w:r w:rsidRPr="003420FF">
        <w:rPr>
          <w:rFonts w:ascii="仿宋_GB2312" w:eastAsia="仿宋_GB2312" w:hint="eastAsia"/>
          <w:sz w:val="30"/>
          <w:szCs w:val="30"/>
        </w:rPr>
        <w:t>电力公司，具体分配比例每年报市政府同意后确定。</w:t>
      </w:r>
    </w:p>
    <w:p w:rsidR="00C55D04" w:rsidRPr="003420FF" w:rsidRDefault="00C55D04" w:rsidP="00C55D04">
      <w:pPr>
        <w:spacing w:line="560" w:lineRule="exact"/>
        <w:jc w:val="center"/>
        <w:rPr>
          <w:rFonts w:eastAsia="仿宋_GB2312"/>
          <w:sz w:val="30"/>
          <w:szCs w:val="30"/>
        </w:rPr>
      </w:pPr>
    </w:p>
    <w:p w:rsidR="00C55D04" w:rsidRPr="003420FF" w:rsidRDefault="00C55D04" w:rsidP="00C55D04">
      <w:pPr>
        <w:pStyle w:val="a3"/>
        <w:adjustRightInd w:val="0"/>
        <w:snapToGrid w:val="0"/>
        <w:spacing w:line="560" w:lineRule="exact"/>
        <w:ind w:firstLineChars="0" w:firstLine="0"/>
        <w:jc w:val="center"/>
        <w:rPr>
          <w:rFonts w:eastAsia="黑体"/>
          <w:sz w:val="30"/>
          <w:szCs w:val="30"/>
        </w:rPr>
      </w:pPr>
      <w:r w:rsidRPr="003420FF">
        <w:rPr>
          <w:rFonts w:eastAsia="黑体"/>
          <w:sz w:val="30"/>
          <w:szCs w:val="30"/>
        </w:rPr>
        <w:t>第四章</w:t>
      </w:r>
      <w:r w:rsidRPr="003420FF">
        <w:rPr>
          <w:rFonts w:eastAsia="黑体"/>
          <w:sz w:val="30"/>
          <w:szCs w:val="30"/>
        </w:rPr>
        <w:t xml:space="preserve"> </w:t>
      </w:r>
      <w:r w:rsidRPr="003420FF">
        <w:rPr>
          <w:rFonts w:eastAsia="黑体"/>
          <w:sz w:val="30"/>
          <w:szCs w:val="30"/>
        </w:rPr>
        <w:t>交易电量与补偿电价</w:t>
      </w:r>
    </w:p>
    <w:p w:rsidR="00C55D04" w:rsidRPr="003420FF" w:rsidRDefault="00C55D04" w:rsidP="00C55D04">
      <w:pPr>
        <w:spacing w:line="560" w:lineRule="exact"/>
        <w:rPr>
          <w:rFonts w:eastAsia="仿宋_GB2312"/>
          <w:sz w:val="30"/>
          <w:szCs w:val="30"/>
        </w:rPr>
      </w:pPr>
      <w:r w:rsidRPr="003420FF">
        <w:rPr>
          <w:rFonts w:eastAsia="仿宋_GB2312"/>
          <w:sz w:val="30"/>
          <w:szCs w:val="30"/>
        </w:rPr>
        <w:t xml:space="preserve">    </w:t>
      </w:r>
      <w:r w:rsidRPr="003420FF">
        <w:rPr>
          <w:rFonts w:eastAsia="仿宋_GB2312"/>
          <w:b/>
          <w:sz w:val="30"/>
          <w:szCs w:val="30"/>
        </w:rPr>
        <w:t>第十四条</w:t>
      </w:r>
      <w:r w:rsidRPr="003420FF">
        <w:rPr>
          <w:rFonts w:eastAsia="仿宋_GB2312"/>
          <w:sz w:val="30"/>
          <w:szCs w:val="30"/>
        </w:rPr>
        <w:t xml:space="preserve"> </w:t>
      </w:r>
      <w:r w:rsidRPr="003420FF">
        <w:rPr>
          <w:rFonts w:eastAsia="仿宋_GB2312"/>
          <w:sz w:val="30"/>
          <w:szCs w:val="30"/>
        </w:rPr>
        <w:t>基数调节电量</w:t>
      </w:r>
      <w:r w:rsidRPr="003420FF">
        <w:rPr>
          <w:rFonts w:eastAsia="仿宋_GB2312"/>
          <w:sz w:val="30"/>
          <w:szCs w:val="30"/>
        </w:rPr>
        <w:t>“</w:t>
      </w:r>
      <w:r w:rsidRPr="003420FF">
        <w:rPr>
          <w:rFonts w:eastAsia="仿宋_GB2312"/>
          <w:sz w:val="30"/>
          <w:szCs w:val="30"/>
        </w:rPr>
        <w:t>授权外购交易</w:t>
      </w:r>
      <w:r w:rsidRPr="003420FF">
        <w:rPr>
          <w:rFonts w:eastAsia="仿宋_GB2312"/>
          <w:sz w:val="30"/>
          <w:szCs w:val="30"/>
        </w:rPr>
        <w:t>”</w:t>
      </w:r>
      <w:r w:rsidRPr="003420FF">
        <w:rPr>
          <w:rFonts w:eastAsia="仿宋_GB2312"/>
          <w:sz w:val="30"/>
          <w:szCs w:val="30"/>
        </w:rPr>
        <w:t>补偿电价（以下简称补偿电价）综合考虑本市公用燃煤发电机组发电量被替代的合理补偿、上年度国内其他省份此类交易平均价格等因素确定，补偿电价（</w:t>
      </w:r>
      <w:r w:rsidRPr="003420FF">
        <w:rPr>
          <w:rFonts w:eastAsia="仿宋_GB2312"/>
          <w:sz w:val="30"/>
          <w:szCs w:val="30"/>
        </w:rPr>
        <w:t>A</w:t>
      </w:r>
      <w:r w:rsidRPr="003420FF">
        <w:rPr>
          <w:rFonts w:eastAsia="仿宋_GB2312"/>
          <w:sz w:val="30"/>
          <w:szCs w:val="30"/>
          <w:vertAlign w:val="subscript"/>
        </w:rPr>
        <w:t>i</w:t>
      </w:r>
      <w:r w:rsidRPr="003420FF">
        <w:rPr>
          <w:rFonts w:eastAsia="仿宋_GB2312"/>
          <w:sz w:val="30"/>
          <w:szCs w:val="30"/>
        </w:rPr>
        <w:t>）实行一厂</w:t>
      </w:r>
      <w:proofErr w:type="gramStart"/>
      <w:r w:rsidRPr="003420FF">
        <w:rPr>
          <w:rFonts w:eastAsia="仿宋_GB2312"/>
          <w:sz w:val="30"/>
          <w:szCs w:val="30"/>
        </w:rPr>
        <w:t>一</w:t>
      </w:r>
      <w:proofErr w:type="gramEnd"/>
      <w:r w:rsidRPr="003420FF">
        <w:rPr>
          <w:rFonts w:eastAsia="仿宋_GB2312"/>
          <w:sz w:val="30"/>
          <w:szCs w:val="30"/>
        </w:rPr>
        <w:t>标准，按以下公式确定：</w:t>
      </w:r>
    </w:p>
    <w:p w:rsidR="00C55D04" w:rsidRPr="003420FF" w:rsidRDefault="00C55D04" w:rsidP="00C55D04">
      <w:pPr>
        <w:spacing w:line="560" w:lineRule="exact"/>
        <w:ind w:firstLineChars="225" w:firstLine="675"/>
        <w:rPr>
          <w:rFonts w:eastAsia="仿宋_GB2312"/>
          <w:sz w:val="30"/>
          <w:szCs w:val="30"/>
        </w:rPr>
      </w:pPr>
      <w:r w:rsidRPr="003420FF">
        <w:rPr>
          <w:rFonts w:eastAsia="仿宋_GB2312"/>
          <w:sz w:val="30"/>
          <w:szCs w:val="30"/>
        </w:rPr>
        <w:t>A</w:t>
      </w:r>
      <w:r w:rsidRPr="003420FF">
        <w:rPr>
          <w:rFonts w:eastAsia="仿宋_GB2312"/>
          <w:sz w:val="30"/>
          <w:szCs w:val="30"/>
          <w:vertAlign w:val="subscript"/>
        </w:rPr>
        <w:t>i</w:t>
      </w:r>
      <w:r w:rsidRPr="003420FF">
        <w:rPr>
          <w:rFonts w:eastAsia="仿宋_GB2312"/>
          <w:sz w:val="30"/>
          <w:szCs w:val="30"/>
        </w:rPr>
        <w:t>=</w:t>
      </w:r>
      <w:r w:rsidRPr="003420FF">
        <w:rPr>
          <w:rFonts w:eastAsia="仿宋_GB2312"/>
          <w:sz w:val="30"/>
          <w:szCs w:val="30"/>
        </w:rPr>
        <w:t>（</w:t>
      </w:r>
      <w:r w:rsidRPr="003420FF">
        <w:rPr>
          <w:rFonts w:eastAsia="仿宋_GB2312"/>
          <w:sz w:val="30"/>
          <w:szCs w:val="30"/>
        </w:rPr>
        <w:t>P</w:t>
      </w:r>
      <w:r w:rsidRPr="003420FF">
        <w:rPr>
          <w:rFonts w:eastAsia="仿宋_GB2312"/>
          <w:sz w:val="30"/>
          <w:szCs w:val="30"/>
          <w:vertAlign w:val="subscript"/>
        </w:rPr>
        <w:t>d</w:t>
      </w:r>
      <w:r w:rsidRPr="003420FF">
        <w:rPr>
          <w:rFonts w:eastAsia="仿宋_GB2312"/>
          <w:sz w:val="30"/>
          <w:szCs w:val="30"/>
          <w:vertAlign w:val="subscript"/>
        </w:rPr>
        <w:t>标</w:t>
      </w:r>
      <w:r w:rsidRPr="003420FF">
        <w:rPr>
          <w:rFonts w:eastAsia="仿宋_GB2312"/>
          <w:sz w:val="30"/>
          <w:szCs w:val="30"/>
        </w:rPr>
        <w:t>-P</w:t>
      </w:r>
      <w:r w:rsidRPr="003420FF">
        <w:rPr>
          <w:rFonts w:eastAsia="仿宋_GB2312"/>
          <w:sz w:val="30"/>
          <w:szCs w:val="30"/>
          <w:vertAlign w:val="subscript"/>
        </w:rPr>
        <w:t>g</w:t>
      </w:r>
      <w:r w:rsidRPr="003420FF">
        <w:rPr>
          <w:rFonts w:eastAsia="仿宋_GB2312"/>
          <w:sz w:val="30"/>
          <w:szCs w:val="30"/>
          <w:vertAlign w:val="subscript"/>
        </w:rPr>
        <w:t>燃</w:t>
      </w:r>
      <w:r w:rsidRPr="003420FF">
        <w:rPr>
          <w:rFonts w:eastAsia="仿宋_GB2312"/>
          <w:sz w:val="30"/>
          <w:szCs w:val="30"/>
        </w:rPr>
        <w:t>-P</w:t>
      </w:r>
      <w:r w:rsidRPr="003420FF">
        <w:rPr>
          <w:rFonts w:eastAsia="仿宋_GB2312"/>
          <w:sz w:val="30"/>
          <w:szCs w:val="30"/>
          <w:vertAlign w:val="subscript"/>
        </w:rPr>
        <w:t>g</w:t>
      </w:r>
      <w:r w:rsidRPr="003420FF">
        <w:rPr>
          <w:rFonts w:eastAsia="仿宋_GB2312"/>
          <w:sz w:val="30"/>
          <w:szCs w:val="30"/>
          <w:vertAlign w:val="subscript"/>
        </w:rPr>
        <w:t>三</w:t>
      </w:r>
      <w:r w:rsidRPr="003420FF">
        <w:rPr>
          <w:rFonts w:eastAsia="仿宋_GB2312"/>
          <w:sz w:val="30"/>
          <w:szCs w:val="30"/>
        </w:rPr>
        <w:t>）</w:t>
      </w:r>
      <w:r w:rsidRPr="003420FF">
        <w:rPr>
          <w:rFonts w:eastAsia="仿宋_GB2312"/>
          <w:sz w:val="30"/>
          <w:szCs w:val="30"/>
        </w:rPr>
        <w:t>*K*F</w:t>
      </w:r>
    </w:p>
    <w:p w:rsidR="00C55D04" w:rsidRPr="003420FF" w:rsidRDefault="00C55D04" w:rsidP="00C55D04">
      <w:pPr>
        <w:spacing w:line="560" w:lineRule="exact"/>
        <w:ind w:firstLineChars="196" w:firstLine="588"/>
        <w:jc w:val="left"/>
        <w:rPr>
          <w:rFonts w:eastAsia="仿宋_GB2312"/>
          <w:sz w:val="30"/>
          <w:szCs w:val="30"/>
        </w:rPr>
      </w:pPr>
      <w:r w:rsidRPr="003420FF">
        <w:rPr>
          <w:rFonts w:eastAsia="仿宋_GB2312"/>
          <w:sz w:val="30"/>
          <w:szCs w:val="30"/>
        </w:rPr>
        <w:t>其中：</w:t>
      </w:r>
    </w:p>
    <w:p w:rsidR="00C55D04" w:rsidRPr="003420FF" w:rsidRDefault="00C55D04" w:rsidP="00C55D04">
      <w:pPr>
        <w:spacing w:line="560" w:lineRule="exact"/>
        <w:ind w:firstLineChars="195" w:firstLine="585"/>
        <w:jc w:val="left"/>
        <w:rPr>
          <w:rFonts w:eastAsia="仿宋_GB2312"/>
          <w:sz w:val="30"/>
          <w:szCs w:val="30"/>
        </w:rPr>
      </w:pPr>
      <w:r w:rsidRPr="003420FF">
        <w:rPr>
          <w:rFonts w:eastAsia="仿宋_GB2312"/>
          <w:sz w:val="30"/>
          <w:szCs w:val="30"/>
        </w:rPr>
        <w:t>P</w:t>
      </w:r>
      <w:r w:rsidRPr="003420FF">
        <w:rPr>
          <w:rFonts w:eastAsia="仿宋_GB2312"/>
          <w:sz w:val="30"/>
          <w:szCs w:val="30"/>
          <w:vertAlign w:val="subscript"/>
        </w:rPr>
        <w:t>d</w:t>
      </w:r>
      <w:r w:rsidRPr="003420FF">
        <w:rPr>
          <w:rFonts w:eastAsia="仿宋_GB2312"/>
          <w:sz w:val="30"/>
          <w:szCs w:val="30"/>
          <w:vertAlign w:val="subscript"/>
        </w:rPr>
        <w:t>标</w:t>
      </w:r>
      <w:r w:rsidRPr="003420FF">
        <w:rPr>
          <w:rFonts w:eastAsia="仿宋_GB2312"/>
          <w:sz w:val="30"/>
          <w:szCs w:val="30"/>
        </w:rPr>
        <w:t>为经政府批准的本市公用燃煤发电机组当月全口径标杆上网电价，含环保电价。</w:t>
      </w:r>
    </w:p>
    <w:p w:rsidR="00C55D04" w:rsidRPr="003420FF" w:rsidRDefault="00C55D04" w:rsidP="00C55D04">
      <w:pPr>
        <w:spacing w:line="560" w:lineRule="exact"/>
        <w:ind w:firstLineChars="195" w:firstLine="585"/>
        <w:rPr>
          <w:rFonts w:eastAsia="仿宋_GB2312"/>
          <w:sz w:val="30"/>
          <w:szCs w:val="30"/>
        </w:rPr>
      </w:pPr>
      <w:r w:rsidRPr="003420FF">
        <w:rPr>
          <w:rFonts w:eastAsia="仿宋_GB2312"/>
          <w:sz w:val="30"/>
          <w:szCs w:val="30"/>
        </w:rPr>
        <w:t>P</w:t>
      </w:r>
      <w:r w:rsidRPr="003420FF">
        <w:rPr>
          <w:rFonts w:eastAsia="仿宋_GB2312"/>
          <w:sz w:val="30"/>
          <w:szCs w:val="30"/>
          <w:vertAlign w:val="subscript"/>
        </w:rPr>
        <w:t>g</w:t>
      </w:r>
      <w:r w:rsidRPr="003420FF">
        <w:rPr>
          <w:rFonts w:eastAsia="仿宋_GB2312"/>
          <w:sz w:val="30"/>
          <w:szCs w:val="30"/>
          <w:vertAlign w:val="subscript"/>
        </w:rPr>
        <w:t>燃</w:t>
      </w:r>
      <w:r w:rsidRPr="003420FF">
        <w:rPr>
          <w:rFonts w:eastAsia="仿宋_GB2312"/>
          <w:sz w:val="30"/>
          <w:szCs w:val="30"/>
        </w:rPr>
        <w:t>为该公用燃煤机组上一年度燃料成本</w:t>
      </w:r>
    </w:p>
    <w:p w:rsidR="00C55D04" w:rsidRPr="003420FF" w:rsidRDefault="00C55D04" w:rsidP="00C55D04">
      <w:pPr>
        <w:spacing w:line="560" w:lineRule="exact"/>
        <w:ind w:firstLineChars="195" w:firstLine="585"/>
        <w:rPr>
          <w:rFonts w:eastAsia="仿宋_GB2312"/>
          <w:sz w:val="30"/>
          <w:szCs w:val="30"/>
        </w:rPr>
      </w:pPr>
      <w:r w:rsidRPr="003420FF">
        <w:rPr>
          <w:rFonts w:eastAsia="仿宋_GB2312"/>
          <w:sz w:val="30"/>
          <w:szCs w:val="30"/>
        </w:rPr>
        <w:lastRenderedPageBreak/>
        <w:t>P</w:t>
      </w:r>
      <w:r w:rsidRPr="003420FF">
        <w:rPr>
          <w:rFonts w:eastAsia="仿宋_GB2312"/>
          <w:sz w:val="30"/>
          <w:szCs w:val="30"/>
          <w:vertAlign w:val="subscript"/>
        </w:rPr>
        <w:t>g</w:t>
      </w:r>
      <w:r w:rsidRPr="003420FF">
        <w:rPr>
          <w:rFonts w:eastAsia="仿宋_GB2312"/>
          <w:sz w:val="30"/>
          <w:szCs w:val="30"/>
          <w:vertAlign w:val="subscript"/>
        </w:rPr>
        <w:t>三</w:t>
      </w:r>
      <w:r w:rsidRPr="003420FF">
        <w:rPr>
          <w:rFonts w:eastAsia="仿宋_GB2312"/>
          <w:sz w:val="30"/>
          <w:szCs w:val="30"/>
        </w:rPr>
        <w:t>为该公用燃煤机组上一年度三项费用</w:t>
      </w:r>
    </w:p>
    <w:p w:rsidR="00C55D04" w:rsidRPr="003420FF" w:rsidRDefault="00C55D04" w:rsidP="00C55D04">
      <w:pPr>
        <w:spacing w:line="560" w:lineRule="exact"/>
        <w:ind w:firstLineChars="195" w:firstLine="585"/>
        <w:rPr>
          <w:rFonts w:eastAsia="仿宋_GB2312"/>
          <w:sz w:val="30"/>
          <w:szCs w:val="30"/>
        </w:rPr>
      </w:pPr>
      <w:r w:rsidRPr="003420FF">
        <w:rPr>
          <w:rFonts w:eastAsia="仿宋_GB2312"/>
          <w:sz w:val="30"/>
          <w:szCs w:val="30"/>
        </w:rPr>
        <w:t>K</w:t>
      </w:r>
      <w:r w:rsidRPr="003420FF">
        <w:rPr>
          <w:rFonts w:eastAsia="仿宋_GB2312"/>
          <w:sz w:val="30"/>
          <w:szCs w:val="30"/>
        </w:rPr>
        <w:t>：</w:t>
      </w:r>
      <w:r w:rsidRPr="003420FF">
        <w:rPr>
          <w:rFonts w:eastAsia="仿宋_GB2312"/>
          <w:sz w:val="30"/>
          <w:szCs w:val="30"/>
        </w:rPr>
        <w:t>K</w:t>
      </w:r>
      <w:r w:rsidRPr="003420FF">
        <w:rPr>
          <w:rFonts w:eastAsia="仿宋_GB2312"/>
          <w:sz w:val="30"/>
          <w:szCs w:val="30"/>
        </w:rPr>
        <w:t>补偿系数，</w:t>
      </w:r>
      <w:r w:rsidRPr="003420FF">
        <w:rPr>
          <w:rFonts w:eastAsia="仿宋_GB2312"/>
          <w:sz w:val="30"/>
          <w:szCs w:val="30"/>
        </w:rPr>
        <w:t>K=</w:t>
      </w:r>
      <w:r w:rsidRPr="003420FF">
        <w:rPr>
          <w:rFonts w:eastAsia="仿宋_GB2312"/>
          <w:sz w:val="30"/>
          <w:szCs w:val="30"/>
        </w:rPr>
        <w:t>外购交易平均价差</w:t>
      </w:r>
      <w:r w:rsidRPr="003420FF">
        <w:rPr>
          <w:rFonts w:eastAsia="仿宋_GB2312"/>
          <w:sz w:val="30"/>
          <w:szCs w:val="30"/>
        </w:rPr>
        <w:t xml:space="preserve">/ </w:t>
      </w:r>
      <w:r w:rsidRPr="003420FF">
        <w:rPr>
          <w:rFonts w:eastAsia="仿宋_GB2312"/>
          <w:sz w:val="30"/>
          <w:szCs w:val="30"/>
        </w:rPr>
        <w:t>本市煤电机组平均边际收益。其中，外购交易</w:t>
      </w:r>
      <w:proofErr w:type="gramStart"/>
      <w:r w:rsidRPr="003420FF">
        <w:rPr>
          <w:rFonts w:eastAsia="仿宋_GB2312"/>
          <w:sz w:val="30"/>
          <w:szCs w:val="30"/>
        </w:rPr>
        <w:t>平均价差指外购</w:t>
      </w:r>
      <w:proofErr w:type="gramEnd"/>
      <w:r w:rsidRPr="003420FF">
        <w:rPr>
          <w:rFonts w:eastAsia="仿宋_GB2312"/>
          <w:sz w:val="30"/>
          <w:szCs w:val="30"/>
        </w:rPr>
        <w:t>电落地平均电价（不含可再生能源配额度电价格）和本市煤电机组标杆上网电价之差；本市煤电机组平均边际收益</w:t>
      </w:r>
      <w:r w:rsidRPr="003420FF">
        <w:rPr>
          <w:rFonts w:eastAsia="仿宋_GB2312"/>
          <w:sz w:val="30"/>
          <w:szCs w:val="30"/>
        </w:rPr>
        <w:t>=∑</w:t>
      </w:r>
      <w:r w:rsidRPr="003420FF">
        <w:rPr>
          <w:rFonts w:eastAsia="仿宋_GB2312"/>
          <w:sz w:val="30"/>
          <w:szCs w:val="30"/>
        </w:rPr>
        <w:t>（</w:t>
      </w:r>
      <w:r w:rsidRPr="003420FF">
        <w:rPr>
          <w:rFonts w:eastAsia="仿宋_GB2312"/>
          <w:sz w:val="30"/>
          <w:szCs w:val="30"/>
        </w:rPr>
        <w:t>P</w:t>
      </w:r>
      <w:r w:rsidRPr="003420FF">
        <w:rPr>
          <w:rFonts w:eastAsia="仿宋_GB2312"/>
          <w:sz w:val="30"/>
          <w:szCs w:val="30"/>
          <w:vertAlign w:val="subscript"/>
        </w:rPr>
        <w:t>d</w:t>
      </w:r>
      <w:r w:rsidRPr="003420FF">
        <w:rPr>
          <w:rFonts w:eastAsia="仿宋_GB2312"/>
          <w:sz w:val="30"/>
          <w:szCs w:val="30"/>
          <w:vertAlign w:val="subscript"/>
        </w:rPr>
        <w:t>标</w:t>
      </w:r>
      <w:r w:rsidRPr="003420FF">
        <w:rPr>
          <w:rFonts w:eastAsia="仿宋_GB2312"/>
          <w:sz w:val="30"/>
          <w:szCs w:val="30"/>
        </w:rPr>
        <w:t>-P</w:t>
      </w:r>
      <w:r w:rsidRPr="003420FF">
        <w:rPr>
          <w:rFonts w:eastAsia="仿宋_GB2312"/>
          <w:sz w:val="30"/>
          <w:szCs w:val="30"/>
          <w:vertAlign w:val="subscript"/>
        </w:rPr>
        <w:t>g</w:t>
      </w:r>
      <w:r w:rsidRPr="003420FF">
        <w:rPr>
          <w:rFonts w:eastAsia="仿宋_GB2312"/>
          <w:sz w:val="30"/>
          <w:szCs w:val="30"/>
          <w:vertAlign w:val="subscript"/>
        </w:rPr>
        <w:t>燃</w:t>
      </w:r>
      <w:r w:rsidRPr="003420FF">
        <w:rPr>
          <w:rFonts w:eastAsia="仿宋_GB2312"/>
          <w:sz w:val="30"/>
          <w:szCs w:val="30"/>
        </w:rPr>
        <w:t>-P</w:t>
      </w:r>
      <w:r w:rsidRPr="003420FF">
        <w:rPr>
          <w:rFonts w:eastAsia="仿宋_GB2312"/>
          <w:sz w:val="30"/>
          <w:szCs w:val="30"/>
          <w:vertAlign w:val="subscript"/>
        </w:rPr>
        <w:t>g</w:t>
      </w:r>
      <w:r w:rsidRPr="003420FF">
        <w:rPr>
          <w:rFonts w:eastAsia="仿宋_GB2312"/>
          <w:sz w:val="30"/>
          <w:szCs w:val="30"/>
          <w:vertAlign w:val="subscript"/>
        </w:rPr>
        <w:t>三</w:t>
      </w:r>
      <w:r w:rsidRPr="003420FF">
        <w:rPr>
          <w:rFonts w:eastAsia="仿宋_GB2312"/>
          <w:sz w:val="30"/>
          <w:szCs w:val="30"/>
        </w:rPr>
        <w:t>）</w:t>
      </w:r>
      <w:r w:rsidRPr="003420FF">
        <w:rPr>
          <w:rFonts w:eastAsia="仿宋_GB2312"/>
          <w:sz w:val="30"/>
          <w:szCs w:val="30"/>
        </w:rPr>
        <w:t>*M</w:t>
      </w:r>
      <w:r w:rsidRPr="003420FF">
        <w:rPr>
          <w:rFonts w:eastAsia="仿宋_GB2312"/>
          <w:sz w:val="30"/>
          <w:szCs w:val="30"/>
          <w:vertAlign w:val="subscript"/>
        </w:rPr>
        <w:t>g</w:t>
      </w:r>
      <w:r w:rsidRPr="003420FF">
        <w:rPr>
          <w:rFonts w:eastAsia="仿宋_GB2312"/>
          <w:sz w:val="30"/>
          <w:szCs w:val="30"/>
        </w:rPr>
        <w:t>/∑M</w:t>
      </w:r>
      <w:r w:rsidRPr="003420FF">
        <w:rPr>
          <w:rFonts w:eastAsia="仿宋_GB2312"/>
          <w:sz w:val="30"/>
          <w:szCs w:val="30"/>
          <w:vertAlign w:val="subscript"/>
        </w:rPr>
        <w:t>g</w:t>
      </w:r>
      <w:r w:rsidRPr="003420FF">
        <w:rPr>
          <w:rFonts w:eastAsia="仿宋_GB2312"/>
          <w:sz w:val="30"/>
          <w:szCs w:val="30"/>
        </w:rPr>
        <w:t>，</w:t>
      </w:r>
      <w:r w:rsidRPr="003420FF">
        <w:rPr>
          <w:rFonts w:eastAsia="仿宋_GB2312"/>
          <w:sz w:val="30"/>
          <w:szCs w:val="30"/>
        </w:rPr>
        <w:t>M</w:t>
      </w:r>
      <w:r w:rsidRPr="003420FF">
        <w:rPr>
          <w:rFonts w:eastAsia="仿宋_GB2312"/>
          <w:sz w:val="30"/>
          <w:szCs w:val="30"/>
          <w:vertAlign w:val="subscript"/>
        </w:rPr>
        <w:t>g</w:t>
      </w:r>
      <w:r w:rsidRPr="003420FF">
        <w:rPr>
          <w:rFonts w:eastAsia="仿宋_GB2312"/>
          <w:sz w:val="30"/>
          <w:szCs w:val="30"/>
        </w:rPr>
        <w:t>为</w:t>
      </w:r>
      <w:r w:rsidRPr="003420FF">
        <w:rPr>
          <w:rFonts w:eastAsia="仿宋_GB2312" w:hint="eastAsia"/>
          <w:sz w:val="30"/>
          <w:szCs w:val="30"/>
        </w:rPr>
        <w:t>市内公用燃煤电厂装机容量</w:t>
      </w:r>
    </w:p>
    <w:p w:rsidR="00C55D04" w:rsidRPr="003420FF" w:rsidRDefault="00C55D04" w:rsidP="00C55D04">
      <w:pPr>
        <w:spacing w:line="560" w:lineRule="exact"/>
        <w:ind w:firstLineChars="195" w:firstLine="562"/>
        <w:rPr>
          <w:rFonts w:eastAsia="仿宋_GB2312"/>
          <w:spacing w:val="-6"/>
          <w:sz w:val="30"/>
          <w:szCs w:val="30"/>
        </w:rPr>
      </w:pPr>
      <w:r w:rsidRPr="003420FF">
        <w:rPr>
          <w:rFonts w:eastAsia="仿宋_GB2312"/>
          <w:spacing w:val="-6"/>
          <w:sz w:val="30"/>
          <w:szCs w:val="30"/>
        </w:rPr>
        <w:t>F</w:t>
      </w:r>
      <w:r w:rsidRPr="003420FF">
        <w:rPr>
          <w:rFonts w:eastAsia="仿宋_GB2312"/>
          <w:spacing w:val="-6"/>
          <w:sz w:val="30"/>
          <w:szCs w:val="30"/>
        </w:rPr>
        <w:t>：分配系数</w:t>
      </w:r>
      <w:r w:rsidRPr="003420FF">
        <w:rPr>
          <w:rFonts w:eastAsia="仿宋_GB2312" w:hint="eastAsia"/>
          <w:spacing w:val="-6"/>
          <w:sz w:val="30"/>
          <w:szCs w:val="30"/>
        </w:rPr>
        <w:t>，</w:t>
      </w:r>
      <w:r w:rsidRPr="003420FF">
        <w:rPr>
          <w:rFonts w:eastAsia="仿宋_GB2312" w:hint="eastAsia"/>
          <w:spacing w:val="-6"/>
          <w:sz w:val="30"/>
          <w:szCs w:val="30"/>
        </w:rPr>
        <w:t>0</w:t>
      </w:r>
      <w:r w:rsidRPr="003420FF">
        <w:rPr>
          <w:rFonts w:ascii="仿宋_GB2312" w:eastAsia="仿宋_GB2312" w:hint="eastAsia"/>
          <w:spacing w:val="-6"/>
          <w:sz w:val="30"/>
          <w:szCs w:val="30"/>
        </w:rPr>
        <w:t>＜</w:t>
      </w:r>
      <w:r w:rsidRPr="003420FF">
        <w:rPr>
          <w:rFonts w:eastAsia="仿宋_GB2312"/>
          <w:spacing w:val="-6"/>
          <w:sz w:val="30"/>
          <w:szCs w:val="30"/>
        </w:rPr>
        <w:t>F</w:t>
      </w:r>
      <w:r w:rsidRPr="003420FF">
        <w:rPr>
          <w:rFonts w:ascii="仿宋_GB2312" w:eastAsia="仿宋_GB2312" w:hint="eastAsia"/>
          <w:spacing w:val="-6"/>
          <w:sz w:val="30"/>
          <w:szCs w:val="30"/>
        </w:rPr>
        <w:t>＜1，</w:t>
      </w:r>
      <w:r w:rsidRPr="003420FF">
        <w:rPr>
          <w:rFonts w:eastAsia="仿宋_GB2312" w:hint="eastAsia"/>
          <w:spacing w:val="-6"/>
          <w:sz w:val="30"/>
          <w:szCs w:val="30"/>
        </w:rPr>
        <w:t>具体分配比例每年报市政府同意后确定。</w:t>
      </w:r>
    </w:p>
    <w:p w:rsidR="00C55D04" w:rsidRPr="003420FF" w:rsidRDefault="00C55D04" w:rsidP="00C55D04">
      <w:pPr>
        <w:spacing w:line="560" w:lineRule="exact"/>
        <w:ind w:firstLineChars="196" w:firstLine="590"/>
        <w:rPr>
          <w:rFonts w:eastAsia="仿宋_GB2312"/>
          <w:sz w:val="30"/>
          <w:szCs w:val="30"/>
        </w:rPr>
      </w:pPr>
      <w:r w:rsidRPr="003420FF">
        <w:rPr>
          <w:rFonts w:eastAsia="仿宋_GB2312"/>
          <w:b/>
          <w:sz w:val="30"/>
          <w:szCs w:val="30"/>
        </w:rPr>
        <w:t>第十五条</w:t>
      </w:r>
      <w:r w:rsidRPr="003420FF">
        <w:rPr>
          <w:rFonts w:eastAsia="仿宋_GB2312"/>
          <w:sz w:val="30"/>
          <w:szCs w:val="30"/>
        </w:rPr>
        <w:t xml:space="preserve"> </w:t>
      </w:r>
      <w:r w:rsidRPr="003420FF">
        <w:rPr>
          <w:rFonts w:eastAsia="仿宋_GB2312"/>
          <w:sz w:val="30"/>
          <w:szCs w:val="30"/>
        </w:rPr>
        <w:t>基数调节电量</w:t>
      </w:r>
      <w:r w:rsidRPr="003420FF">
        <w:rPr>
          <w:rFonts w:eastAsia="仿宋_GB2312"/>
          <w:sz w:val="30"/>
          <w:szCs w:val="30"/>
        </w:rPr>
        <w:t>“</w:t>
      </w:r>
      <w:r w:rsidRPr="003420FF">
        <w:rPr>
          <w:rFonts w:eastAsia="仿宋_GB2312"/>
          <w:sz w:val="30"/>
          <w:szCs w:val="30"/>
        </w:rPr>
        <w:t>授权外购交易</w:t>
      </w:r>
      <w:r w:rsidRPr="003420FF">
        <w:rPr>
          <w:rFonts w:eastAsia="仿宋_GB2312"/>
          <w:sz w:val="30"/>
          <w:szCs w:val="30"/>
        </w:rPr>
        <w:t>”</w:t>
      </w:r>
      <w:r w:rsidRPr="003420FF">
        <w:rPr>
          <w:rFonts w:eastAsia="仿宋_GB2312"/>
          <w:sz w:val="30"/>
          <w:szCs w:val="30"/>
        </w:rPr>
        <w:t>补偿电价由市电力公司提出测算方案，报市发展改革委、市经济信息化委、华东能监局核定，按年度滚动更新。根据当月</w:t>
      </w:r>
      <w:r w:rsidRPr="003420FF">
        <w:rPr>
          <w:rFonts w:eastAsia="仿宋_GB2312"/>
          <w:sz w:val="30"/>
          <w:szCs w:val="30"/>
        </w:rPr>
        <w:t>“</w:t>
      </w:r>
      <w:r w:rsidRPr="003420FF">
        <w:rPr>
          <w:rFonts w:eastAsia="仿宋_GB2312"/>
          <w:sz w:val="30"/>
          <w:szCs w:val="30"/>
        </w:rPr>
        <w:t>授权外购交易</w:t>
      </w:r>
      <w:r w:rsidRPr="003420FF">
        <w:rPr>
          <w:rFonts w:eastAsia="仿宋_GB2312"/>
          <w:sz w:val="30"/>
          <w:szCs w:val="30"/>
        </w:rPr>
        <w:t>”</w:t>
      </w:r>
      <w:r w:rsidRPr="003420FF">
        <w:rPr>
          <w:rFonts w:eastAsia="仿宋_GB2312"/>
          <w:sz w:val="30"/>
          <w:szCs w:val="30"/>
        </w:rPr>
        <w:t>电量和补偿电价，对参与</w:t>
      </w:r>
      <w:r w:rsidRPr="003420FF">
        <w:rPr>
          <w:rFonts w:eastAsia="仿宋_GB2312"/>
          <w:sz w:val="30"/>
          <w:szCs w:val="30"/>
        </w:rPr>
        <w:t>“</w:t>
      </w:r>
      <w:r w:rsidRPr="003420FF">
        <w:rPr>
          <w:rFonts w:eastAsia="仿宋_GB2312"/>
          <w:sz w:val="30"/>
          <w:szCs w:val="30"/>
        </w:rPr>
        <w:t>授权外购交易</w:t>
      </w:r>
      <w:r w:rsidRPr="003420FF">
        <w:rPr>
          <w:rFonts w:eastAsia="仿宋_GB2312"/>
          <w:sz w:val="30"/>
          <w:szCs w:val="30"/>
        </w:rPr>
        <w:t>”</w:t>
      </w:r>
      <w:r w:rsidRPr="003420FF">
        <w:rPr>
          <w:rFonts w:eastAsia="仿宋_GB2312"/>
          <w:sz w:val="30"/>
          <w:szCs w:val="30"/>
        </w:rPr>
        <w:t>的燃煤发电机组进行补偿。</w:t>
      </w:r>
    </w:p>
    <w:p w:rsidR="00C55D04" w:rsidRPr="003420FF" w:rsidRDefault="00C55D04" w:rsidP="00C55D04">
      <w:pPr>
        <w:spacing w:line="560" w:lineRule="exact"/>
        <w:ind w:firstLineChars="196" w:firstLine="590"/>
        <w:rPr>
          <w:rFonts w:eastAsia="仿宋_GB2312"/>
          <w:sz w:val="30"/>
          <w:szCs w:val="30"/>
        </w:rPr>
      </w:pPr>
      <w:r w:rsidRPr="003420FF">
        <w:rPr>
          <w:rFonts w:eastAsia="仿宋_GB2312"/>
          <w:b/>
          <w:sz w:val="30"/>
          <w:szCs w:val="30"/>
        </w:rPr>
        <w:t>第十六条</w:t>
      </w:r>
      <w:r w:rsidRPr="003420FF">
        <w:rPr>
          <w:rFonts w:eastAsia="仿宋_GB2312"/>
          <w:sz w:val="30"/>
          <w:szCs w:val="30"/>
        </w:rPr>
        <w:t xml:space="preserve"> </w:t>
      </w:r>
      <w:r w:rsidRPr="003420FF">
        <w:rPr>
          <w:rFonts w:eastAsia="仿宋_GB2312"/>
          <w:sz w:val="30"/>
          <w:szCs w:val="30"/>
        </w:rPr>
        <w:t>根据国家可再生能源配额制管理的有关要求，自备</w:t>
      </w:r>
      <w:proofErr w:type="gramStart"/>
      <w:r w:rsidRPr="003420FF">
        <w:rPr>
          <w:rFonts w:eastAsia="仿宋_GB2312"/>
          <w:sz w:val="30"/>
          <w:szCs w:val="30"/>
        </w:rPr>
        <w:t>电厂控煤压减</w:t>
      </w:r>
      <w:proofErr w:type="gramEnd"/>
      <w:r w:rsidRPr="003420FF">
        <w:rPr>
          <w:rFonts w:eastAsia="仿宋_GB2312"/>
          <w:sz w:val="30"/>
          <w:szCs w:val="30"/>
        </w:rPr>
        <w:t>电量省间电能替代交易购入的可再生能源发电量，计入自备电厂所属用户可再生能源消纳配额，其他通过交易方式购入的可再生能源发电量，可计入市电力公司可再生能源消纳配额。其中，水电计入可再生能源总量消纳配额，风电、光伏计入非水可再生能源消纳配额和可再生能源总量消纳配额。</w:t>
      </w:r>
    </w:p>
    <w:p w:rsidR="00C55D04" w:rsidRPr="003420FF" w:rsidRDefault="00C55D04" w:rsidP="00C55D04">
      <w:pPr>
        <w:spacing w:line="560" w:lineRule="exact"/>
        <w:ind w:firstLineChars="196" w:firstLine="590"/>
        <w:rPr>
          <w:rFonts w:eastAsia="仿宋_GB2312"/>
          <w:sz w:val="30"/>
          <w:szCs w:val="30"/>
        </w:rPr>
      </w:pPr>
      <w:r w:rsidRPr="003420FF">
        <w:rPr>
          <w:rFonts w:eastAsia="仿宋_GB2312"/>
          <w:b/>
          <w:sz w:val="30"/>
          <w:szCs w:val="30"/>
        </w:rPr>
        <w:t>第十七条</w:t>
      </w:r>
      <w:r w:rsidRPr="003420FF">
        <w:rPr>
          <w:rFonts w:eastAsia="仿宋_GB2312" w:hint="eastAsia"/>
          <w:b/>
          <w:sz w:val="30"/>
          <w:szCs w:val="30"/>
        </w:rPr>
        <w:t xml:space="preserve"> </w:t>
      </w:r>
      <w:r w:rsidRPr="003420FF">
        <w:rPr>
          <w:rFonts w:eastAsia="仿宋_GB2312"/>
          <w:sz w:val="30"/>
          <w:szCs w:val="30"/>
        </w:rPr>
        <w:t>在核算燃煤发电机组供电煤耗时，本市发电企业自行开展的省间发电权交易</w:t>
      </w:r>
      <w:r>
        <w:rPr>
          <w:rFonts w:eastAsia="仿宋_GB2312" w:hint="eastAsia"/>
          <w:sz w:val="30"/>
          <w:szCs w:val="30"/>
        </w:rPr>
        <w:t>购入的可再生能源发</w:t>
      </w:r>
      <w:r w:rsidRPr="003420FF">
        <w:rPr>
          <w:rFonts w:eastAsia="仿宋_GB2312"/>
          <w:sz w:val="30"/>
          <w:szCs w:val="30"/>
        </w:rPr>
        <w:t>电量，可用于扣减被替代煤电机组用煤量</w:t>
      </w:r>
      <w:r w:rsidRPr="003420FF">
        <w:rPr>
          <w:rFonts w:eastAsia="仿宋_GB2312" w:hint="eastAsia"/>
          <w:sz w:val="30"/>
          <w:szCs w:val="30"/>
        </w:rPr>
        <w:t>。</w:t>
      </w:r>
      <w:r w:rsidRPr="003420FF">
        <w:rPr>
          <w:rFonts w:eastAsia="仿宋_GB2312"/>
          <w:sz w:val="30"/>
          <w:szCs w:val="30"/>
        </w:rPr>
        <w:t>考虑扣减量后的修正供电煤耗，用于燃煤发电机组供电煤耗排序。</w:t>
      </w:r>
      <w:r w:rsidRPr="003420FF">
        <w:rPr>
          <w:rFonts w:eastAsia="仿宋_GB2312" w:hint="eastAsia"/>
          <w:sz w:val="30"/>
          <w:szCs w:val="30"/>
        </w:rPr>
        <w:t>因发电企业自行开展的省间发电权交易抵扣供电煤耗奖励的电量，应由市</w:t>
      </w:r>
      <w:r w:rsidRPr="003420FF">
        <w:rPr>
          <w:rFonts w:eastAsia="仿宋_GB2312"/>
          <w:sz w:val="30"/>
          <w:szCs w:val="30"/>
        </w:rPr>
        <w:t>外</w:t>
      </w:r>
      <w:r w:rsidRPr="003420FF">
        <w:rPr>
          <w:rFonts w:eastAsia="仿宋_GB2312" w:hint="eastAsia"/>
          <w:sz w:val="30"/>
          <w:szCs w:val="30"/>
        </w:rPr>
        <w:t>或市内高效清洁机组替代发电。替代发电可采用集团内自主替代，也可</w:t>
      </w:r>
      <w:r>
        <w:rPr>
          <w:rFonts w:eastAsia="仿宋_GB2312" w:hint="eastAsia"/>
          <w:sz w:val="30"/>
          <w:szCs w:val="30"/>
        </w:rPr>
        <w:t>按照</w:t>
      </w:r>
      <w:r w:rsidRPr="003420FF">
        <w:rPr>
          <w:rFonts w:eastAsia="仿宋_GB2312" w:hint="eastAsia"/>
          <w:sz w:val="30"/>
          <w:szCs w:val="30"/>
        </w:rPr>
        <w:t>《上海市跨</w:t>
      </w:r>
      <w:r w:rsidRPr="003420FF">
        <w:rPr>
          <w:rFonts w:eastAsia="仿宋_GB2312" w:hint="eastAsia"/>
          <w:sz w:val="30"/>
          <w:szCs w:val="30"/>
        </w:rPr>
        <w:lastRenderedPageBreak/>
        <w:t>区跨省发电权交易规则》等</w:t>
      </w:r>
      <w:r>
        <w:rPr>
          <w:rFonts w:eastAsia="仿宋_GB2312" w:hint="eastAsia"/>
          <w:sz w:val="30"/>
          <w:szCs w:val="30"/>
        </w:rPr>
        <w:t>规则</w:t>
      </w:r>
      <w:r w:rsidRPr="003420FF">
        <w:rPr>
          <w:rFonts w:eastAsia="仿宋_GB2312" w:hint="eastAsia"/>
          <w:sz w:val="30"/>
          <w:szCs w:val="30"/>
        </w:rPr>
        <w:t>，由集团外发电企业替代</w:t>
      </w:r>
      <w:r w:rsidRPr="003420FF">
        <w:rPr>
          <w:rFonts w:ascii="仿宋_GB2312" w:eastAsia="仿宋_GB2312" w:hint="eastAsia"/>
          <w:sz w:val="30"/>
          <w:szCs w:val="30"/>
        </w:rPr>
        <w:t>。</w:t>
      </w:r>
    </w:p>
    <w:p w:rsidR="00C55D04" w:rsidRPr="003420FF" w:rsidRDefault="00C55D04" w:rsidP="00C55D04">
      <w:pPr>
        <w:spacing w:line="20" w:lineRule="exact"/>
        <w:ind w:firstLineChars="200" w:firstLine="600"/>
        <w:jc w:val="left"/>
        <w:rPr>
          <w:rFonts w:eastAsia="仿宋_GB2312"/>
          <w:sz w:val="30"/>
          <w:szCs w:val="30"/>
        </w:rPr>
      </w:pPr>
      <w:r w:rsidRPr="003420FF">
        <w:rPr>
          <w:rFonts w:eastAsia="仿宋_GB2312"/>
          <w:sz w:val="30"/>
          <w:szCs w:val="30"/>
        </w:rPr>
        <w:t xml:space="preserve"> </w:t>
      </w:r>
    </w:p>
    <w:p w:rsidR="00C55D04" w:rsidRDefault="00C55D04" w:rsidP="00C55D04">
      <w:pPr>
        <w:pStyle w:val="a3"/>
        <w:adjustRightInd w:val="0"/>
        <w:snapToGrid w:val="0"/>
        <w:spacing w:line="560" w:lineRule="exact"/>
        <w:ind w:firstLineChars="0" w:firstLine="0"/>
        <w:jc w:val="center"/>
        <w:rPr>
          <w:rFonts w:eastAsia="黑体" w:hint="eastAsia"/>
          <w:sz w:val="30"/>
          <w:szCs w:val="30"/>
        </w:rPr>
      </w:pPr>
    </w:p>
    <w:p w:rsidR="00C55D04" w:rsidRPr="003420FF" w:rsidRDefault="00C55D04" w:rsidP="00C55D04">
      <w:pPr>
        <w:pStyle w:val="a3"/>
        <w:adjustRightInd w:val="0"/>
        <w:snapToGrid w:val="0"/>
        <w:spacing w:line="560" w:lineRule="exact"/>
        <w:ind w:firstLineChars="0" w:firstLine="0"/>
        <w:jc w:val="center"/>
        <w:rPr>
          <w:rFonts w:eastAsia="黑体"/>
          <w:sz w:val="30"/>
          <w:szCs w:val="30"/>
        </w:rPr>
      </w:pPr>
      <w:r w:rsidRPr="003420FF">
        <w:rPr>
          <w:rFonts w:eastAsia="黑体"/>
          <w:sz w:val="30"/>
          <w:szCs w:val="30"/>
        </w:rPr>
        <w:t>第五章</w:t>
      </w:r>
      <w:r w:rsidRPr="003420FF">
        <w:rPr>
          <w:rFonts w:eastAsia="黑体"/>
          <w:sz w:val="30"/>
          <w:szCs w:val="30"/>
        </w:rPr>
        <w:t xml:space="preserve"> </w:t>
      </w:r>
      <w:r w:rsidRPr="003420FF">
        <w:rPr>
          <w:rFonts w:eastAsia="黑体"/>
          <w:sz w:val="30"/>
          <w:szCs w:val="30"/>
        </w:rPr>
        <w:t>交易结算</w:t>
      </w:r>
    </w:p>
    <w:p w:rsidR="00C55D04" w:rsidRPr="003420FF" w:rsidRDefault="00C55D04" w:rsidP="00C55D04">
      <w:pPr>
        <w:spacing w:line="560" w:lineRule="exact"/>
        <w:ind w:firstLineChars="200" w:firstLine="602"/>
        <w:rPr>
          <w:rFonts w:eastAsia="仿宋_GB2312"/>
          <w:sz w:val="30"/>
          <w:szCs w:val="30"/>
        </w:rPr>
      </w:pPr>
      <w:r w:rsidRPr="003420FF">
        <w:rPr>
          <w:rFonts w:eastAsia="仿宋_GB2312"/>
          <w:b/>
          <w:sz w:val="30"/>
          <w:szCs w:val="30"/>
        </w:rPr>
        <w:t>第十八条</w:t>
      </w:r>
      <w:r w:rsidRPr="003420FF">
        <w:rPr>
          <w:rFonts w:eastAsia="仿宋_GB2312"/>
          <w:sz w:val="30"/>
          <w:szCs w:val="30"/>
        </w:rPr>
        <w:t xml:space="preserve"> </w:t>
      </w:r>
      <w:r w:rsidRPr="003420FF">
        <w:rPr>
          <w:rFonts w:eastAsia="仿宋_GB2312"/>
          <w:sz w:val="30"/>
          <w:szCs w:val="30"/>
        </w:rPr>
        <w:t>发电企业自行开展的省间发电权交易，</w:t>
      </w:r>
      <w:proofErr w:type="gramStart"/>
      <w:r w:rsidRPr="003420FF">
        <w:rPr>
          <w:rFonts w:eastAsia="仿宋_GB2312"/>
          <w:sz w:val="30"/>
          <w:szCs w:val="30"/>
        </w:rPr>
        <w:t>结算按</w:t>
      </w:r>
      <w:proofErr w:type="gramEnd"/>
      <w:r w:rsidRPr="003420FF">
        <w:rPr>
          <w:rFonts w:eastAsia="仿宋_GB2312"/>
          <w:sz w:val="30"/>
          <w:szCs w:val="30"/>
        </w:rPr>
        <w:t>发电权交易结算流程执行。自备</w:t>
      </w:r>
      <w:proofErr w:type="gramStart"/>
      <w:r w:rsidRPr="003420FF">
        <w:rPr>
          <w:rFonts w:eastAsia="仿宋_GB2312"/>
          <w:sz w:val="30"/>
          <w:szCs w:val="30"/>
        </w:rPr>
        <w:t>电厂控煤压减</w:t>
      </w:r>
      <w:proofErr w:type="gramEnd"/>
      <w:r w:rsidRPr="003420FF">
        <w:rPr>
          <w:rFonts w:eastAsia="仿宋_GB2312"/>
          <w:sz w:val="30"/>
          <w:szCs w:val="30"/>
        </w:rPr>
        <w:t>电量省间电能替代交易实行按月结算，年度清算，用户先以本市工商业目录电价与市电力公司按月统一结算，下年度一季度，再根据与市电力公司协商的清算模式，清算差价电费（可按电量曲线峰平谷比例，清算外购电与本市工商业目录电度电价的差价电费，或在协商一致情况</w:t>
      </w:r>
      <w:r w:rsidRPr="003420FF">
        <w:rPr>
          <w:rFonts w:eastAsia="仿宋_GB2312" w:hint="eastAsia"/>
          <w:sz w:val="30"/>
          <w:szCs w:val="30"/>
        </w:rPr>
        <w:t>下</w:t>
      </w:r>
      <w:r w:rsidRPr="003420FF">
        <w:rPr>
          <w:rFonts w:eastAsia="仿宋_GB2312"/>
          <w:sz w:val="30"/>
          <w:szCs w:val="30"/>
        </w:rPr>
        <w:t>先按外购电落地电价与本市燃煤标杆电价的差价清算差价电费）。</w:t>
      </w:r>
      <w:r w:rsidRPr="003420FF">
        <w:rPr>
          <w:rFonts w:eastAsia="仿宋_GB2312"/>
          <w:sz w:val="30"/>
          <w:szCs w:val="30"/>
        </w:rPr>
        <w:t>“</w:t>
      </w:r>
      <w:r w:rsidRPr="003420FF">
        <w:rPr>
          <w:rFonts w:eastAsia="仿宋_GB2312"/>
          <w:sz w:val="30"/>
          <w:szCs w:val="30"/>
        </w:rPr>
        <w:t>授权外购交易</w:t>
      </w:r>
      <w:r w:rsidRPr="003420FF">
        <w:rPr>
          <w:rFonts w:eastAsia="仿宋_GB2312"/>
          <w:sz w:val="30"/>
          <w:szCs w:val="30"/>
        </w:rPr>
        <w:t>”</w:t>
      </w:r>
      <w:r w:rsidRPr="003420FF">
        <w:rPr>
          <w:rFonts w:eastAsia="仿宋_GB2312"/>
          <w:sz w:val="30"/>
          <w:szCs w:val="30"/>
        </w:rPr>
        <w:t>结算与正常电费结算同步进行，结算原则为按月结算、</w:t>
      </w:r>
      <w:proofErr w:type="gramStart"/>
      <w:r w:rsidRPr="003420FF">
        <w:rPr>
          <w:rFonts w:eastAsia="仿宋_GB2312"/>
          <w:sz w:val="30"/>
          <w:szCs w:val="30"/>
        </w:rPr>
        <w:t>月结月清</w:t>
      </w:r>
      <w:proofErr w:type="gramEnd"/>
      <w:r w:rsidRPr="003420FF">
        <w:rPr>
          <w:rFonts w:eastAsia="仿宋_GB2312"/>
          <w:sz w:val="30"/>
          <w:szCs w:val="30"/>
        </w:rPr>
        <w:t>、</w:t>
      </w:r>
      <w:r w:rsidRPr="003420FF">
        <w:rPr>
          <w:rFonts w:eastAsia="仿宋_GB2312"/>
          <w:sz w:val="30"/>
          <w:szCs w:val="30"/>
        </w:rPr>
        <w:t>“</w:t>
      </w:r>
      <w:r w:rsidRPr="003420FF">
        <w:rPr>
          <w:rFonts w:eastAsia="仿宋_GB2312"/>
          <w:sz w:val="30"/>
          <w:szCs w:val="30"/>
        </w:rPr>
        <w:t>授权外购交易</w:t>
      </w:r>
      <w:r w:rsidRPr="003420FF">
        <w:rPr>
          <w:rFonts w:eastAsia="仿宋_GB2312"/>
          <w:sz w:val="30"/>
          <w:szCs w:val="30"/>
        </w:rPr>
        <w:t>”</w:t>
      </w:r>
      <w:r w:rsidRPr="003420FF">
        <w:rPr>
          <w:rFonts w:eastAsia="仿宋_GB2312"/>
          <w:sz w:val="30"/>
          <w:szCs w:val="30"/>
        </w:rPr>
        <w:t>电量优先结算。</w:t>
      </w:r>
    </w:p>
    <w:p w:rsidR="00C55D04" w:rsidRPr="003420FF" w:rsidRDefault="00C55D04" w:rsidP="00C55D04">
      <w:pPr>
        <w:spacing w:line="560" w:lineRule="exact"/>
        <w:ind w:firstLineChars="196" w:firstLine="590"/>
        <w:rPr>
          <w:rFonts w:eastAsia="仿宋_GB2312"/>
          <w:sz w:val="30"/>
          <w:szCs w:val="30"/>
        </w:rPr>
      </w:pPr>
      <w:r w:rsidRPr="003420FF">
        <w:rPr>
          <w:rFonts w:eastAsia="仿宋_GB2312"/>
          <w:b/>
          <w:sz w:val="30"/>
          <w:szCs w:val="30"/>
        </w:rPr>
        <w:t>第十九条</w:t>
      </w:r>
      <w:r w:rsidRPr="003420FF">
        <w:rPr>
          <w:rFonts w:eastAsia="仿宋_GB2312"/>
          <w:b/>
          <w:sz w:val="30"/>
          <w:szCs w:val="30"/>
        </w:rPr>
        <w:t xml:space="preserve"> </w:t>
      </w:r>
      <w:r w:rsidRPr="003420FF">
        <w:rPr>
          <w:rFonts w:eastAsia="仿宋_GB2312"/>
          <w:sz w:val="30"/>
          <w:szCs w:val="30"/>
        </w:rPr>
        <w:t>对市内公用燃煤电厂的结算，由市电力公司和上海电力交易中心配合开展；对市外清洁电源的结算，由各级电力交易机构、电力调度机构和电网公司统一协调开展。</w:t>
      </w:r>
    </w:p>
    <w:p w:rsidR="00C55D04" w:rsidRPr="003420FF" w:rsidRDefault="00C55D04" w:rsidP="00C55D04">
      <w:pPr>
        <w:spacing w:line="560" w:lineRule="exact"/>
        <w:ind w:firstLineChars="196" w:firstLine="588"/>
        <w:rPr>
          <w:rFonts w:eastAsia="仿宋_GB2312"/>
          <w:sz w:val="30"/>
          <w:szCs w:val="30"/>
        </w:rPr>
      </w:pPr>
    </w:p>
    <w:p w:rsidR="00C55D04" w:rsidRPr="003420FF" w:rsidRDefault="00C55D04" w:rsidP="00C55D04">
      <w:pPr>
        <w:pStyle w:val="a3"/>
        <w:adjustRightInd w:val="0"/>
        <w:snapToGrid w:val="0"/>
        <w:spacing w:line="560" w:lineRule="exact"/>
        <w:ind w:firstLineChars="0" w:firstLine="0"/>
        <w:jc w:val="center"/>
        <w:rPr>
          <w:rFonts w:eastAsia="黑体"/>
          <w:sz w:val="30"/>
          <w:szCs w:val="30"/>
        </w:rPr>
      </w:pPr>
      <w:r w:rsidRPr="003420FF">
        <w:rPr>
          <w:rFonts w:eastAsia="黑体"/>
          <w:sz w:val="30"/>
          <w:szCs w:val="30"/>
        </w:rPr>
        <w:t>第六章</w:t>
      </w:r>
      <w:r w:rsidRPr="003420FF">
        <w:rPr>
          <w:rFonts w:eastAsia="黑体"/>
          <w:sz w:val="30"/>
          <w:szCs w:val="30"/>
        </w:rPr>
        <w:t xml:space="preserve"> </w:t>
      </w:r>
      <w:r w:rsidRPr="003420FF">
        <w:rPr>
          <w:rFonts w:eastAsia="黑体"/>
          <w:sz w:val="30"/>
          <w:szCs w:val="30"/>
        </w:rPr>
        <w:t>信息发布</w:t>
      </w:r>
    </w:p>
    <w:p w:rsidR="00C55D04" w:rsidRPr="003420FF" w:rsidRDefault="00C55D04" w:rsidP="00C55D04">
      <w:pPr>
        <w:autoSpaceDE w:val="0"/>
        <w:autoSpaceDN w:val="0"/>
        <w:spacing w:line="560" w:lineRule="exact"/>
        <w:ind w:firstLineChars="200" w:firstLine="602"/>
        <w:rPr>
          <w:rFonts w:eastAsia="仿宋_GB2312"/>
          <w:sz w:val="30"/>
          <w:szCs w:val="30"/>
        </w:rPr>
      </w:pPr>
      <w:r w:rsidRPr="003420FF">
        <w:rPr>
          <w:rFonts w:eastAsia="仿宋_GB2312"/>
          <w:b/>
          <w:sz w:val="30"/>
          <w:szCs w:val="30"/>
        </w:rPr>
        <w:t>第二十条</w:t>
      </w:r>
      <w:r w:rsidRPr="003420FF">
        <w:rPr>
          <w:rFonts w:eastAsia="仿宋_GB2312"/>
          <w:sz w:val="30"/>
          <w:szCs w:val="30"/>
        </w:rPr>
        <w:t xml:space="preserve"> </w:t>
      </w:r>
      <w:r w:rsidRPr="003420FF">
        <w:rPr>
          <w:rFonts w:ascii="仿宋_GB2312" w:eastAsia="仿宋_GB2312" w:hint="eastAsia"/>
          <w:sz w:val="30"/>
          <w:szCs w:val="30"/>
        </w:rPr>
        <w:t>每年10月</w:t>
      </w:r>
      <w:r>
        <w:rPr>
          <w:rFonts w:ascii="仿宋_GB2312" w:eastAsia="仿宋_GB2312" w:hint="eastAsia"/>
          <w:sz w:val="30"/>
          <w:szCs w:val="30"/>
        </w:rPr>
        <w:t>初</w:t>
      </w:r>
      <w:r w:rsidRPr="003420FF">
        <w:rPr>
          <w:rFonts w:ascii="仿宋_GB2312" w:eastAsia="仿宋_GB2312" w:hint="eastAsia"/>
          <w:sz w:val="30"/>
          <w:szCs w:val="30"/>
        </w:rPr>
        <w:t>，市电力公司向市发展改革委、市经济信息化委上报下年度</w:t>
      </w:r>
      <w:proofErr w:type="gramStart"/>
      <w:r w:rsidRPr="003420FF">
        <w:rPr>
          <w:rFonts w:ascii="仿宋_GB2312" w:eastAsia="仿宋_GB2312" w:hint="eastAsia"/>
          <w:sz w:val="30"/>
          <w:szCs w:val="30"/>
        </w:rPr>
        <w:t>有序放开发</w:t>
      </w:r>
      <w:proofErr w:type="gramEnd"/>
      <w:r w:rsidRPr="003420FF">
        <w:rPr>
          <w:rFonts w:ascii="仿宋_GB2312" w:eastAsia="仿宋_GB2312" w:hint="eastAsia"/>
          <w:sz w:val="30"/>
          <w:szCs w:val="30"/>
        </w:rPr>
        <w:t>用电计划时，应提出下一年度省间清洁购电交易电量建议（含省间清洁购电交易总量、公用燃煤电厂的基数调节电量、自备</w:t>
      </w:r>
      <w:proofErr w:type="gramStart"/>
      <w:r w:rsidRPr="003420FF">
        <w:rPr>
          <w:rFonts w:ascii="仿宋_GB2312" w:eastAsia="仿宋_GB2312" w:hint="eastAsia"/>
          <w:sz w:val="30"/>
          <w:szCs w:val="30"/>
        </w:rPr>
        <w:t>电厂控煤压减</w:t>
      </w:r>
      <w:proofErr w:type="gramEnd"/>
      <w:r w:rsidRPr="003420FF">
        <w:rPr>
          <w:rFonts w:ascii="仿宋_GB2312" w:eastAsia="仿宋_GB2312" w:hint="eastAsia"/>
          <w:sz w:val="30"/>
          <w:szCs w:val="30"/>
        </w:rPr>
        <w:t>电量、政府调节电量以及可再生能源配额交易总量和非水可再生能源配额交易电量等）和省间输电通道分月计划等。市发展改革委、市经济信息化</w:t>
      </w:r>
      <w:proofErr w:type="gramStart"/>
      <w:r w:rsidRPr="003420FF">
        <w:rPr>
          <w:rFonts w:ascii="仿宋_GB2312" w:eastAsia="仿宋_GB2312" w:hint="eastAsia"/>
          <w:sz w:val="30"/>
          <w:szCs w:val="30"/>
        </w:rPr>
        <w:t>委综合</w:t>
      </w:r>
      <w:proofErr w:type="gramEnd"/>
      <w:r w:rsidRPr="003420FF">
        <w:rPr>
          <w:rFonts w:ascii="仿宋_GB2312" w:eastAsia="仿宋_GB2312" w:hint="eastAsia"/>
          <w:sz w:val="30"/>
          <w:szCs w:val="30"/>
        </w:rPr>
        <w:t>各方意见与相关因素后，形成“方案”并报请市政府批准</w:t>
      </w:r>
      <w:r w:rsidRPr="003420FF">
        <w:rPr>
          <w:rFonts w:ascii="仿宋_GB2312" w:eastAsia="仿宋_GB2312" w:hint="eastAsia"/>
          <w:sz w:val="30"/>
          <w:szCs w:val="30"/>
        </w:rPr>
        <w:lastRenderedPageBreak/>
        <w:t>后下达。</w:t>
      </w:r>
    </w:p>
    <w:p w:rsidR="00C55D04" w:rsidRPr="003420FF" w:rsidRDefault="00C55D04" w:rsidP="00C55D04">
      <w:pPr>
        <w:spacing w:line="560" w:lineRule="exact"/>
        <w:ind w:firstLineChars="200" w:firstLine="602"/>
        <w:rPr>
          <w:rFonts w:eastAsia="仿宋_GB2312"/>
          <w:sz w:val="30"/>
          <w:szCs w:val="30"/>
        </w:rPr>
      </w:pPr>
      <w:r w:rsidRPr="003420FF">
        <w:rPr>
          <w:rFonts w:eastAsia="仿宋_GB2312"/>
          <w:b/>
          <w:sz w:val="30"/>
          <w:szCs w:val="30"/>
        </w:rPr>
        <w:t>第二十一条</w:t>
      </w:r>
      <w:r w:rsidRPr="003420FF">
        <w:rPr>
          <w:rFonts w:eastAsia="仿宋_GB2312" w:hint="eastAsia"/>
          <w:b/>
          <w:sz w:val="30"/>
          <w:szCs w:val="30"/>
        </w:rPr>
        <w:t xml:space="preserve"> </w:t>
      </w:r>
      <w:r w:rsidRPr="003420FF">
        <w:rPr>
          <w:rFonts w:eastAsia="仿宋_GB2312"/>
          <w:sz w:val="30"/>
          <w:szCs w:val="30"/>
        </w:rPr>
        <w:t>按市发展改革委、市经济信息化委、华东能监局要求，市电力公司应及时报送省间清洁购电各类交易情况，具体包括交易组织电量、交易落实电量、交易结算电量</w:t>
      </w:r>
      <w:r w:rsidRPr="003420FF">
        <w:rPr>
          <w:rFonts w:ascii="仿宋_GB2312" w:eastAsia="仿宋_GB2312"/>
          <w:sz w:val="30"/>
          <w:szCs w:val="30"/>
        </w:rPr>
        <w:t>等。</w:t>
      </w:r>
    </w:p>
    <w:p w:rsidR="00C55D04" w:rsidRPr="003420FF" w:rsidRDefault="00C55D04" w:rsidP="00C55D04">
      <w:pPr>
        <w:spacing w:line="560" w:lineRule="exact"/>
        <w:ind w:firstLineChars="200" w:firstLine="602"/>
        <w:rPr>
          <w:rFonts w:eastAsia="仿宋_GB2312"/>
          <w:sz w:val="30"/>
          <w:szCs w:val="30"/>
        </w:rPr>
      </w:pPr>
      <w:r w:rsidRPr="003420FF">
        <w:rPr>
          <w:rFonts w:eastAsia="仿宋_GB2312"/>
          <w:b/>
          <w:sz w:val="30"/>
          <w:szCs w:val="30"/>
        </w:rPr>
        <w:t>第二十二条</w:t>
      </w:r>
      <w:r w:rsidRPr="003420FF">
        <w:rPr>
          <w:rFonts w:eastAsia="仿宋_GB2312" w:hint="eastAsia"/>
          <w:b/>
          <w:sz w:val="30"/>
          <w:szCs w:val="30"/>
        </w:rPr>
        <w:t xml:space="preserve"> </w:t>
      </w:r>
      <w:r w:rsidRPr="003420FF">
        <w:rPr>
          <w:rFonts w:ascii="仿宋_GB2312" w:eastAsia="仿宋_GB2312" w:hint="eastAsia"/>
          <w:sz w:val="30"/>
          <w:szCs w:val="30"/>
        </w:rPr>
        <w:t>每年一季度，市电力公司应编制上年度“授权外购交易”补偿电价的测算方案，报市发展改革委、市经济信息化委、华东能监局核定。每月20日前，参与上月省间清洁购电交易的燃煤电厂应向市发展改革委、市经济信息化委、华东能监局、市价格主管部门和市电力公司报送上月实际供电煤耗、燃料成本、三项费用（运行材料费、排污费、粉煤灰处理费）。</w:t>
      </w:r>
    </w:p>
    <w:p w:rsidR="00C55D04" w:rsidRPr="003420FF" w:rsidRDefault="00C55D04" w:rsidP="00C55D04">
      <w:pPr>
        <w:spacing w:line="560" w:lineRule="exact"/>
        <w:ind w:firstLineChars="200" w:firstLine="602"/>
        <w:rPr>
          <w:rFonts w:eastAsia="仿宋_GB2312"/>
          <w:sz w:val="30"/>
          <w:szCs w:val="30"/>
        </w:rPr>
      </w:pPr>
      <w:r w:rsidRPr="003420FF">
        <w:rPr>
          <w:rFonts w:eastAsia="仿宋_GB2312"/>
          <w:b/>
          <w:sz w:val="30"/>
          <w:szCs w:val="30"/>
        </w:rPr>
        <w:t>第二十三条</w:t>
      </w:r>
      <w:r w:rsidRPr="003420FF">
        <w:rPr>
          <w:rFonts w:eastAsia="仿宋_GB2312" w:hint="eastAsia"/>
          <w:b/>
          <w:sz w:val="30"/>
          <w:szCs w:val="30"/>
        </w:rPr>
        <w:t xml:space="preserve"> </w:t>
      </w:r>
      <w:r w:rsidRPr="003420FF">
        <w:rPr>
          <w:rFonts w:eastAsia="仿宋_GB2312"/>
          <w:sz w:val="30"/>
          <w:szCs w:val="30"/>
        </w:rPr>
        <w:t>各发电企业应妥善保存相关生产经营和运行记录，接受市发展改革委、市经济信息化委、华东能监局的监督检查。</w:t>
      </w:r>
    </w:p>
    <w:p w:rsidR="00C55D04" w:rsidRPr="003420FF" w:rsidRDefault="00C55D04" w:rsidP="00C55D04">
      <w:pPr>
        <w:spacing w:line="560" w:lineRule="exact"/>
        <w:jc w:val="center"/>
        <w:rPr>
          <w:rFonts w:eastAsia="黑体"/>
          <w:sz w:val="30"/>
          <w:szCs w:val="30"/>
        </w:rPr>
      </w:pPr>
    </w:p>
    <w:p w:rsidR="00C55D04" w:rsidRPr="003420FF" w:rsidRDefault="00C55D04" w:rsidP="00C55D04">
      <w:pPr>
        <w:pStyle w:val="a3"/>
        <w:adjustRightInd w:val="0"/>
        <w:snapToGrid w:val="0"/>
        <w:spacing w:line="560" w:lineRule="exact"/>
        <w:ind w:firstLineChars="0" w:firstLine="0"/>
        <w:jc w:val="center"/>
        <w:rPr>
          <w:rFonts w:eastAsia="黑体"/>
          <w:sz w:val="30"/>
          <w:szCs w:val="30"/>
        </w:rPr>
      </w:pPr>
      <w:r w:rsidRPr="003420FF">
        <w:rPr>
          <w:rFonts w:eastAsia="黑体"/>
          <w:sz w:val="30"/>
          <w:szCs w:val="30"/>
        </w:rPr>
        <w:t>第七章</w:t>
      </w:r>
      <w:r w:rsidRPr="003420FF">
        <w:rPr>
          <w:rFonts w:eastAsia="黑体"/>
          <w:sz w:val="30"/>
          <w:szCs w:val="30"/>
        </w:rPr>
        <w:t xml:space="preserve"> </w:t>
      </w:r>
      <w:r w:rsidRPr="003420FF">
        <w:rPr>
          <w:rFonts w:eastAsia="黑体"/>
          <w:sz w:val="30"/>
          <w:szCs w:val="30"/>
        </w:rPr>
        <w:t>附则</w:t>
      </w:r>
    </w:p>
    <w:p w:rsidR="00C55D04" w:rsidRDefault="00C55D04" w:rsidP="00C55D04">
      <w:pPr>
        <w:spacing w:line="560" w:lineRule="exact"/>
        <w:ind w:firstLine="630"/>
        <w:rPr>
          <w:rFonts w:eastAsia="仿宋_GB2312" w:hint="eastAsia"/>
          <w:b/>
          <w:sz w:val="30"/>
          <w:szCs w:val="30"/>
        </w:rPr>
      </w:pPr>
      <w:r w:rsidRPr="003420FF">
        <w:rPr>
          <w:rFonts w:eastAsia="仿宋_GB2312"/>
          <w:b/>
          <w:sz w:val="30"/>
          <w:szCs w:val="30"/>
        </w:rPr>
        <w:t>第二十四条</w:t>
      </w:r>
      <w:r w:rsidRPr="003420FF">
        <w:rPr>
          <w:rFonts w:eastAsia="仿宋_GB2312" w:hint="eastAsia"/>
          <w:b/>
          <w:sz w:val="30"/>
          <w:szCs w:val="30"/>
        </w:rPr>
        <w:t xml:space="preserve"> </w:t>
      </w:r>
      <w:r w:rsidRPr="003420FF">
        <w:rPr>
          <w:rFonts w:eastAsia="仿宋_GB2312"/>
          <w:sz w:val="30"/>
          <w:szCs w:val="30"/>
        </w:rPr>
        <w:t>当电力法规、政策或市场环境发生较大变化，导致本办法出现适用性问题时，市发展改革委应会同市经济信息化委、华东能监局进行及时修订。</w:t>
      </w:r>
    </w:p>
    <w:p w:rsidR="00C55D04" w:rsidRPr="003420FF" w:rsidRDefault="00C55D04" w:rsidP="00C55D04">
      <w:pPr>
        <w:spacing w:line="560" w:lineRule="exact"/>
        <w:ind w:firstLine="630"/>
        <w:rPr>
          <w:rFonts w:eastAsia="仿宋_GB2312"/>
          <w:sz w:val="30"/>
          <w:szCs w:val="30"/>
        </w:rPr>
      </w:pPr>
      <w:r w:rsidRPr="003420FF">
        <w:rPr>
          <w:rFonts w:eastAsia="仿宋_GB2312"/>
          <w:b/>
          <w:sz w:val="30"/>
          <w:szCs w:val="30"/>
        </w:rPr>
        <w:t>第二十五条</w:t>
      </w:r>
      <w:r w:rsidRPr="003420FF">
        <w:rPr>
          <w:rFonts w:eastAsia="仿宋_GB2312"/>
          <w:b/>
          <w:sz w:val="30"/>
          <w:szCs w:val="30"/>
        </w:rPr>
        <w:t xml:space="preserve"> </w:t>
      </w:r>
      <w:r w:rsidRPr="003420FF">
        <w:rPr>
          <w:rFonts w:eastAsia="仿宋_GB2312"/>
          <w:sz w:val="30"/>
          <w:szCs w:val="30"/>
        </w:rPr>
        <w:t>若出现紧急情况或超出本办法范围的情况，导致交易难以正常进行时，市发展</w:t>
      </w:r>
      <w:proofErr w:type="gramStart"/>
      <w:r w:rsidRPr="003420FF">
        <w:rPr>
          <w:rFonts w:eastAsia="仿宋_GB2312"/>
          <w:sz w:val="30"/>
          <w:szCs w:val="30"/>
        </w:rPr>
        <w:t>改革委可会同</w:t>
      </w:r>
      <w:proofErr w:type="gramEnd"/>
      <w:r w:rsidRPr="003420FF">
        <w:rPr>
          <w:rFonts w:eastAsia="仿宋_GB2312"/>
          <w:sz w:val="30"/>
          <w:szCs w:val="30"/>
        </w:rPr>
        <w:t>市经济信息化委、华东能监局修订或制订本办法的应急条款。在发布应急条款时，应规定有效期，并向市场成员说明制订应急条款的理由，并列举相关证据。</w:t>
      </w:r>
    </w:p>
    <w:p w:rsidR="00C55D04" w:rsidRPr="003420FF" w:rsidRDefault="00C55D04" w:rsidP="00C55D04">
      <w:pPr>
        <w:spacing w:line="560" w:lineRule="exact"/>
        <w:ind w:firstLine="630"/>
        <w:jc w:val="left"/>
        <w:rPr>
          <w:rFonts w:eastAsia="仿宋_GB2312"/>
          <w:sz w:val="30"/>
          <w:szCs w:val="30"/>
        </w:rPr>
      </w:pPr>
      <w:r w:rsidRPr="003420FF">
        <w:rPr>
          <w:rFonts w:eastAsia="仿宋_GB2312"/>
          <w:b/>
          <w:sz w:val="30"/>
          <w:szCs w:val="30"/>
        </w:rPr>
        <w:t>第二十</w:t>
      </w:r>
      <w:r w:rsidRPr="003420FF">
        <w:rPr>
          <w:rFonts w:eastAsia="仿宋_GB2312" w:hint="eastAsia"/>
          <w:b/>
          <w:sz w:val="30"/>
          <w:szCs w:val="30"/>
        </w:rPr>
        <w:t>六</w:t>
      </w:r>
      <w:r w:rsidRPr="003420FF">
        <w:rPr>
          <w:rFonts w:eastAsia="仿宋_GB2312"/>
          <w:b/>
          <w:sz w:val="30"/>
          <w:szCs w:val="30"/>
        </w:rPr>
        <w:t>条</w:t>
      </w:r>
      <w:r w:rsidRPr="003420FF">
        <w:rPr>
          <w:rFonts w:eastAsia="仿宋_GB2312" w:hint="eastAsia"/>
          <w:sz w:val="30"/>
          <w:szCs w:val="30"/>
        </w:rPr>
        <w:t xml:space="preserve"> </w:t>
      </w:r>
      <w:r w:rsidRPr="003420FF">
        <w:rPr>
          <w:rFonts w:eastAsia="仿宋_GB2312"/>
          <w:sz w:val="30"/>
          <w:szCs w:val="30"/>
        </w:rPr>
        <w:t>本办法由市发展改革委</w:t>
      </w:r>
      <w:r w:rsidRPr="003420FF">
        <w:rPr>
          <w:rFonts w:eastAsia="仿宋_GB2312" w:hint="eastAsia"/>
          <w:sz w:val="30"/>
          <w:szCs w:val="30"/>
        </w:rPr>
        <w:t>、</w:t>
      </w:r>
      <w:r w:rsidRPr="003420FF">
        <w:rPr>
          <w:rFonts w:eastAsia="仿宋_GB2312"/>
          <w:sz w:val="30"/>
          <w:szCs w:val="30"/>
        </w:rPr>
        <w:t>市经济信息化委、华</w:t>
      </w:r>
      <w:r w:rsidRPr="003420FF">
        <w:rPr>
          <w:rFonts w:eastAsia="仿宋_GB2312"/>
          <w:sz w:val="30"/>
          <w:szCs w:val="30"/>
        </w:rPr>
        <w:lastRenderedPageBreak/>
        <w:t>东能监局负责解释。</w:t>
      </w:r>
    </w:p>
    <w:p w:rsidR="00C55D04" w:rsidRPr="003420FF" w:rsidRDefault="00C55D04" w:rsidP="00C55D04">
      <w:pPr>
        <w:spacing w:line="560" w:lineRule="exact"/>
        <w:ind w:firstLine="630"/>
        <w:jc w:val="left"/>
        <w:rPr>
          <w:sz w:val="30"/>
          <w:szCs w:val="30"/>
        </w:rPr>
      </w:pPr>
      <w:r w:rsidRPr="003420FF">
        <w:rPr>
          <w:rFonts w:eastAsia="仿宋_GB2312"/>
          <w:b/>
          <w:sz w:val="30"/>
          <w:szCs w:val="30"/>
        </w:rPr>
        <w:t>第二十</w:t>
      </w:r>
      <w:r w:rsidRPr="003420FF">
        <w:rPr>
          <w:rFonts w:eastAsia="仿宋_GB2312" w:hint="eastAsia"/>
          <w:b/>
          <w:sz w:val="30"/>
          <w:szCs w:val="30"/>
        </w:rPr>
        <w:t>七</w:t>
      </w:r>
      <w:r w:rsidRPr="003420FF">
        <w:rPr>
          <w:rFonts w:eastAsia="仿宋_GB2312"/>
          <w:b/>
          <w:sz w:val="30"/>
          <w:szCs w:val="30"/>
        </w:rPr>
        <w:t>条</w:t>
      </w:r>
      <w:r w:rsidRPr="003420FF">
        <w:rPr>
          <w:rFonts w:eastAsia="仿宋_GB2312" w:hint="eastAsia"/>
          <w:b/>
          <w:sz w:val="30"/>
          <w:szCs w:val="30"/>
        </w:rPr>
        <w:t xml:space="preserve"> </w:t>
      </w:r>
      <w:r w:rsidRPr="003420FF">
        <w:rPr>
          <w:rFonts w:eastAsia="仿宋_GB2312"/>
          <w:sz w:val="30"/>
          <w:szCs w:val="30"/>
        </w:rPr>
        <w:t>本办法自</w:t>
      </w:r>
      <w:r w:rsidRPr="003420FF">
        <w:rPr>
          <w:rFonts w:eastAsia="仿宋_GB2312" w:hint="eastAsia"/>
          <w:sz w:val="30"/>
          <w:szCs w:val="30"/>
        </w:rPr>
        <w:t>2019</w:t>
      </w:r>
      <w:r w:rsidRPr="003420FF">
        <w:rPr>
          <w:rFonts w:eastAsia="仿宋_GB2312" w:hint="eastAsia"/>
          <w:sz w:val="30"/>
          <w:szCs w:val="30"/>
        </w:rPr>
        <w:t>年</w:t>
      </w:r>
      <w:r>
        <w:rPr>
          <w:rFonts w:eastAsia="仿宋_GB2312" w:hint="eastAsia"/>
          <w:sz w:val="30"/>
          <w:szCs w:val="30"/>
        </w:rPr>
        <w:t>7</w:t>
      </w:r>
      <w:r w:rsidRPr="003420FF">
        <w:rPr>
          <w:rFonts w:eastAsia="仿宋_GB2312" w:hint="eastAsia"/>
          <w:sz w:val="30"/>
          <w:szCs w:val="30"/>
        </w:rPr>
        <w:t>月</w:t>
      </w:r>
      <w:r>
        <w:rPr>
          <w:rFonts w:eastAsia="仿宋_GB2312" w:hint="eastAsia"/>
          <w:sz w:val="30"/>
          <w:szCs w:val="30"/>
        </w:rPr>
        <w:t>1</w:t>
      </w:r>
      <w:r w:rsidRPr="003420FF">
        <w:rPr>
          <w:rFonts w:eastAsia="仿宋_GB2312" w:hint="eastAsia"/>
          <w:sz w:val="30"/>
          <w:szCs w:val="30"/>
        </w:rPr>
        <w:t>日起施行，有效期至</w:t>
      </w:r>
      <w:r w:rsidRPr="003420FF">
        <w:rPr>
          <w:rFonts w:eastAsia="仿宋_GB2312" w:hint="eastAsia"/>
          <w:sz w:val="30"/>
          <w:szCs w:val="30"/>
        </w:rPr>
        <w:t>2021</w:t>
      </w:r>
      <w:r w:rsidRPr="003420FF">
        <w:rPr>
          <w:rFonts w:eastAsia="仿宋_GB2312" w:hint="eastAsia"/>
          <w:sz w:val="30"/>
          <w:szCs w:val="30"/>
        </w:rPr>
        <w:t>年</w:t>
      </w:r>
      <w:r>
        <w:rPr>
          <w:rFonts w:eastAsia="仿宋_GB2312" w:hint="eastAsia"/>
          <w:sz w:val="30"/>
          <w:szCs w:val="30"/>
        </w:rPr>
        <w:t>6</w:t>
      </w:r>
      <w:r w:rsidRPr="003420FF">
        <w:rPr>
          <w:rFonts w:eastAsia="仿宋_GB2312" w:hint="eastAsia"/>
          <w:sz w:val="30"/>
          <w:szCs w:val="30"/>
        </w:rPr>
        <w:t>月</w:t>
      </w:r>
      <w:r>
        <w:rPr>
          <w:rFonts w:eastAsia="仿宋_GB2312" w:hint="eastAsia"/>
          <w:sz w:val="30"/>
          <w:szCs w:val="30"/>
        </w:rPr>
        <w:t>30</w:t>
      </w:r>
      <w:r w:rsidRPr="003420FF">
        <w:rPr>
          <w:rFonts w:eastAsia="仿宋_GB2312" w:hint="eastAsia"/>
          <w:sz w:val="30"/>
          <w:szCs w:val="30"/>
        </w:rPr>
        <w:t>日</w:t>
      </w:r>
      <w:r w:rsidRPr="003420FF">
        <w:rPr>
          <w:rFonts w:eastAsia="仿宋_GB2312"/>
          <w:sz w:val="30"/>
          <w:szCs w:val="30"/>
        </w:rPr>
        <w:t>。</w:t>
      </w:r>
    </w:p>
    <w:p w:rsidR="00C55D04" w:rsidRPr="00C90982" w:rsidRDefault="00C55D04" w:rsidP="00C55D04"/>
    <w:p w:rsidR="00C55D04" w:rsidRPr="00117B42" w:rsidRDefault="00C55D04" w:rsidP="00C55D04"/>
    <w:p w:rsidR="00C55D04" w:rsidRDefault="00C55D04" w:rsidP="00C55D04">
      <w:pPr>
        <w:spacing w:beforeLines="30" w:line="400" w:lineRule="exact"/>
        <w:ind w:rightChars="157" w:right="330" w:firstLineChars="112" w:firstLine="358"/>
        <w:jc w:val="left"/>
        <w:rPr>
          <w:rFonts w:ascii="仿宋_GB2312" w:eastAsia="仿宋_GB2312" w:cs="Arial" w:hint="eastAsia"/>
          <w:sz w:val="32"/>
          <w:szCs w:val="32"/>
        </w:rPr>
      </w:pPr>
    </w:p>
    <w:p w:rsidR="00664DE4" w:rsidRPr="00C55D04" w:rsidRDefault="00664DE4"/>
    <w:sectPr w:rsidR="00664DE4" w:rsidRPr="00C55D04" w:rsidSect="00664D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DengXian">
    <w:altName w:val="宋体"/>
    <w:panose1 w:val="00000000000000000000"/>
    <w:charset w:val="86"/>
    <w:family w:val="auto"/>
    <w:notTrueType/>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5D04"/>
    <w:rsid w:val="00664DE4"/>
    <w:rsid w:val="00C55D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0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55D04"/>
    <w:pPr>
      <w:ind w:firstLineChars="200" w:firstLine="420"/>
    </w:pPr>
    <w:rPr>
      <w:rFonts w:ascii="DengXian" w:eastAsia="仿宋" w:hAnsi="DengXi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2716</Words>
  <Characters>2907</Characters>
  <Application>Microsoft Office Word</Application>
  <DocSecurity>0</DocSecurity>
  <Lines>242</Lines>
  <Paragraphs>144</Paragraphs>
  <ScaleCrop>false</ScaleCrop>
  <Company>fgw-xxb</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jyq</dc:creator>
  <cp:keywords/>
  <dc:description/>
  <cp:lastModifiedBy>jyq</cp:lastModifiedBy>
  <cp:revision>1</cp:revision>
  <dcterms:created xsi:type="dcterms:W3CDTF">2019-05-31T08:22:00Z</dcterms:created>
  <dcterms:modified xsi:type="dcterms:W3CDTF">2019-05-31T08:22:00Z</dcterms:modified>
</cp:coreProperties>
</file>